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32" w:rsidRPr="00036C15" w:rsidRDefault="006E1032" w:rsidP="006E1032">
      <w:pPr>
        <w:pStyle w:val="AralkYok"/>
        <w:jc w:val="center"/>
        <w:rPr>
          <w:rFonts w:ascii="Comic Sans MS" w:eastAsia="Comic Sans MS" w:hAnsi="Comic Sans MS" w:cs="Comic Sans MS"/>
          <w:b/>
          <w:sz w:val="26"/>
          <w:szCs w:val="26"/>
          <w:lang w:eastAsia="tr-TR"/>
        </w:rPr>
      </w:pPr>
      <w:r w:rsidRPr="00036C15">
        <w:rPr>
          <w:rFonts w:ascii="Comic Sans MS" w:eastAsia="Comic Sans MS" w:hAnsi="Comic Sans MS" w:cs="Comic Sans MS"/>
          <w:b/>
          <w:sz w:val="26"/>
          <w:szCs w:val="26"/>
          <w:lang w:eastAsia="tr-TR"/>
        </w:rPr>
        <w:t>ERYAMAN 4.ETAP TOPLU YAPI YÖNETİMİ</w:t>
      </w:r>
    </w:p>
    <w:p w:rsidR="006E1032" w:rsidRPr="00036C15" w:rsidRDefault="006E1032" w:rsidP="006E1032">
      <w:pPr>
        <w:pStyle w:val="AralkYok"/>
        <w:jc w:val="center"/>
        <w:rPr>
          <w:rFonts w:ascii="Comic Sans MS" w:eastAsia="Comic Sans MS" w:hAnsi="Comic Sans MS" w:cs="Comic Sans MS"/>
          <w:b/>
          <w:sz w:val="6"/>
          <w:szCs w:val="6"/>
          <w:lang w:eastAsia="tr-TR"/>
        </w:rPr>
      </w:pPr>
    </w:p>
    <w:p w:rsidR="00036C15" w:rsidRPr="00036C15" w:rsidRDefault="00C40B6D" w:rsidP="006E1032">
      <w:pPr>
        <w:pStyle w:val="AralkYok"/>
        <w:jc w:val="center"/>
        <w:rPr>
          <w:rFonts w:ascii="Comic Sans MS" w:eastAsia="Comic Sans MS" w:hAnsi="Comic Sans MS" w:cs="Comic Sans MS"/>
          <w:b/>
          <w:sz w:val="26"/>
          <w:szCs w:val="26"/>
          <w:lang w:eastAsia="tr-TR"/>
        </w:rPr>
      </w:pPr>
      <w:r w:rsidRPr="00036C15">
        <w:rPr>
          <w:rFonts w:ascii="Comic Sans MS" w:eastAsia="Comic Sans MS" w:hAnsi="Comic Sans MS" w:cs="Comic Sans MS"/>
          <w:b/>
          <w:sz w:val="26"/>
          <w:szCs w:val="26"/>
          <w:lang w:eastAsia="tr-TR"/>
        </w:rPr>
        <w:t xml:space="preserve">HAZİRAN - AĞUSTOS 2014 DÖNEMİ </w:t>
      </w:r>
      <w:bookmarkStart w:id="0" w:name="_GoBack"/>
      <w:bookmarkEnd w:id="0"/>
    </w:p>
    <w:p w:rsidR="00036C15" w:rsidRPr="00036C15" w:rsidRDefault="00036C15" w:rsidP="006E1032">
      <w:pPr>
        <w:pStyle w:val="AralkYok"/>
        <w:jc w:val="center"/>
        <w:rPr>
          <w:rFonts w:ascii="Comic Sans MS" w:eastAsia="Comic Sans MS" w:hAnsi="Comic Sans MS" w:cs="Comic Sans MS"/>
          <w:b/>
          <w:sz w:val="6"/>
          <w:szCs w:val="6"/>
          <w:lang w:eastAsia="tr-TR"/>
        </w:rPr>
      </w:pPr>
    </w:p>
    <w:p w:rsidR="008E2D27" w:rsidRPr="00036C15" w:rsidRDefault="00C40B6D" w:rsidP="006E1032">
      <w:pPr>
        <w:pStyle w:val="AralkYok"/>
        <w:jc w:val="center"/>
        <w:rPr>
          <w:rFonts w:ascii="Comic Sans MS" w:eastAsia="Comic Sans MS" w:hAnsi="Comic Sans MS" w:cs="Comic Sans MS"/>
          <w:sz w:val="26"/>
          <w:szCs w:val="26"/>
          <w:lang w:eastAsia="tr-TR"/>
        </w:rPr>
      </w:pPr>
      <w:r w:rsidRPr="00036C15">
        <w:rPr>
          <w:rFonts w:ascii="Comic Sans MS" w:eastAsia="Comic Sans MS" w:hAnsi="Comic Sans MS" w:cs="Comic Sans MS"/>
          <w:b/>
          <w:sz w:val="26"/>
          <w:szCs w:val="26"/>
          <w:lang w:eastAsia="tr-TR"/>
        </w:rPr>
        <w:t>YÖNETİM KURULU ÇALIŞMA RAPORU</w:t>
      </w:r>
    </w:p>
    <w:p w:rsidR="006E1032" w:rsidRPr="00036C15" w:rsidRDefault="006E1032" w:rsidP="006E1032">
      <w:pPr>
        <w:pStyle w:val="AralkYok"/>
        <w:jc w:val="center"/>
        <w:rPr>
          <w:rFonts w:ascii="Comic Sans MS" w:eastAsia="Comic Sans MS" w:hAnsi="Comic Sans MS" w:cs="Comic Sans MS"/>
          <w:sz w:val="24"/>
          <w:lang w:eastAsia="tr-TR"/>
        </w:rPr>
      </w:pPr>
    </w:p>
    <w:p w:rsidR="00E1085C" w:rsidRPr="00036C15" w:rsidRDefault="00E1085C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1. Yönetim Kurulumuz büro personelinin görev tanımlarını yaparak kendilerine yazılı olarak bildirimde bulunmuştur.</w:t>
      </w:r>
    </w:p>
    <w:p w:rsidR="00B15185" w:rsidRPr="00036C15" w:rsidRDefault="00B15185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2. Kendi isteği ile işten ayrıla</w:t>
      </w:r>
      <w:r w:rsidR="00E90452" w:rsidRPr="00036C15">
        <w:rPr>
          <w:rFonts w:ascii="Comic Sans MS" w:eastAsia="Comic Sans MS" w:hAnsi="Comic Sans MS" w:cs="Comic Sans MS"/>
          <w:sz w:val="24"/>
          <w:lang w:eastAsia="tr-TR"/>
        </w:rPr>
        <w:t>n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Meral </w:t>
      </w:r>
      <w:proofErr w:type="spellStart"/>
      <w:r w:rsidRPr="00036C15">
        <w:rPr>
          <w:rFonts w:ascii="Comic Sans MS" w:eastAsia="Comic Sans MS" w:hAnsi="Comic Sans MS" w:cs="Comic Sans MS"/>
          <w:sz w:val="24"/>
          <w:lang w:eastAsia="tr-TR"/>
        </w:rPr>
        <w:t>YAMAN'ın</w:t>
      </w:r>
      <w:proofErr w:type="spellEnd"/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yerine</w:t>
      </w:r>
      <w:r w:rsidR="00E90452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535A0B" w:rsidRPr="00036C15">
        <w:rPr>
          <w:rFonts w:ascii="Comic Sans MS" w:eastAsia="Comic Sans MS" w:hAnsi="Comic Sans MS" w:cs="Comic Sans MS"/>
          <w:sz w:val="24"/>
          <w:lang w:eastAsia="tr-TR"/>
        </w:rPr>
        <w:t xml:space="preserve">personel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istihdam edilmiş </w:t>
      </w:r>
      <w:r w:rsidR="00535A0B" w:rsidRPr="00036C15">
        <w:rPr>
          <w:rFonts w:ascii="Comic Sans MS" w:eastAsia="Comic Sans MS" w:hAnsi="Comic Sans MS" w:cs="Comic Sans MS"/>
          <w:sz w:val="24"/>
          <w:lang w:eastAsia="tr-TR"/>
        </w:rPr>
        <w:t xml:space="preserve">ve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Nihal SANLI </w:t>
      </w:r>
      <w:r w:rsidR="00535A0B" w:rsidRPr="00036C15">
        <w:rPr>
          <w:rFonts w:ascii="Comic Sans MS" w:eastAsia="Comic Sans MS" w:hAnsi="Comic Sans MS" w:cs="Comic Sans MS"/>
          <w:sz w:val="24"/>
          <w:lang w:eastAsia="tr-TR"/>
        </w:rPr>
        <w:t xml:space="preserve">muhasebe sorumlusu olarak </w:t>
      </w:r>
      <w:r w:rsidR="00136832" w:rsidRPr="00036C15">
        <w:rPr>
          <w:rFonts w:ascii="Comic Sans MS" w:eastAsia="Comic Sans MS" w:hAnsi="Comic Sans MS" w:cs="Comic Sans MS"/>
          <w:sz w:val="24"/>
          <w:lang w:eastAsia="tr-TR"/>
        </w:rPr>
        <w:t>01.07</w:t>
      </w:r>
      <w:r w:rsidR="00E90452" w:rsidRPr="00036C15">
        <w:rPr>
          <w:rFonts w:ascii="Comic Sans MS" w:eastAsia="Comic Sans MS" w:hAnsi="Comic Sans MS" w:cs="Comic Sans MS"/>
          <w:sz w:val="24"/>
          <w:lang w:eastAsia="tr-TR"/>
        </w:rPr>
        <w:t>.2014 tarihinde</w:t>
      </w:r>
      <w:r w:rsidR="00013F7C" w:rsidRPr="00036C15">
        <w:rPr>
          <w:rFonts w:ascii="Comic Sans MS" w:eastAsia="Comic Sans MS" w:hAnsi="Comic Sans MS" w:cs="Comic Sans MS"/>
          <w:sz w:val="24"/>
          <w:lang w:eastAsia="tr-TR"/>
        </w:rPr>
        <w:t>n itibaren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E90452" w:rsidRPr="00036C15">
        <w:rPr>
          <w:rFonts w:ascii="Comic Sans MS" w:eastAsia="Comic Sans MS" w:hAnsi="Comic Sans MS" w:cs="Comic Sans MS"/>
          <w:sz w:val="24"/>
          <w:lang w:eastAsia="tr-TR"/>
        </w:rPr>
        <w:t>çalışmaya başlamıştır.</w:t>
      </w:r>
    </w:p>
    <w:p w:rsidR="005F68D0" w:rsidRPr="00036C15" w:rsidRDefault="005F68D0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3.  01.08.2014 tarihinde başlamak üzere 29 adet adaya ait 127 adet asansör için ALFASAN ASANSÖR ile KDV 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>dâhil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52.51 TL/adet fiyat ile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bir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yıllık periyodik bakım-onarım sözleşmesi imzalanmıştır.</w:t>
      </w:r>
    </w:p>
    <w:p w:rsidR="00C80F40" w:rsidRPr="00036C15" w:rsidRDefault="00727DFB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4.</w:t>
      </w:r>
      <w:r w:rsidR="008F777C" w:rsidRPr="00036C15">
        <w:rPr>
          <w:rFonts w:ascii="Comic Sans MS" w:eastAsia="Comic Sans MS" w:hAnsi="Comic Sans MS" w:cs="Comic Sans MS"/>
          <w:sz w:val="24"/>
          <w:lang w:eastAsia="tr-TR"/>
        </w:rPr>
        <w:t xml:space="preserve"> 29 Adaya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ait </w:t>
      </w:r>
      <w:r w:rsidR="008F777C" w:rsidRPr="00036C15">
        <w:rPr>
          <w:rFonts w:ascii="Comic Sans MS" w:eastAsia="Comic Sans MS" w:hAnsi="Comic Sans MS" w:cs="Comic Sans MS"/>
          <w:sz w:val="24"/>
          <w:lang w:eastAsia="tr-TR"/>
        </w:rPr>
        <w:t>127 adet</w:t>
      </w:r>
      <w:r w:rsidR="00A973A5" w:rsidRPr="00036C15">
        <w:rPr>
          <w:rFonts w:ascii="Comic Sans MS" w:eastAsia="Comic Sans MS" w:hAnsi="Comic Sans MS" w:cs="Comic Sans MS"/>
          <w:sz w:val="24"/>
          <w:lang w:eastAsia="tr-TR"/>
        </w:rPr>
        <w:t xml:space="preserve"> asansörün</w:t>
      </w:r>
      <w:r w:rsidR="00C80F40" w:rsidRPr="00036C15">
        <w:rPr>
          <w:rFonts w:ascii="Comic Sans MS" w:eastAsia="Comic Sans MS" w:hAnsi="Comic Sans MS" w:cs="Comic Sans MS"/>
          <w:sz w:val="24"/>
          <w:lang w:eastAsia="tr-TR"/>
        </w:rPr>
        <w:t xml:space="preserve"> Şahıs Mali Sorumluluk Sigortaları olay/kişi başına 50.000,00 TL üzerinden yenilenmiştir.</w:t>
      </w:r>
    </w:p>
    <w:p w:rsidR="005B3648" w:rsidRPr="00036C15" w:rsidRDefault="005B3648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5.</w:t>
      </w:r>
      <w:r w:rsidR="00371804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T.Y.Y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.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ofisinde kullanılan faks ve printerlar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için EMEK TEKNİK</w:t>
      </w:r>
      <w:r w:rsidR="00371804" w:rsidRPr="00036C15">
        <w:rPr>
          <w:rFonts w:ascii="Comic Sans MS" w:eastAsia="Comic Sans MS" w:hAnsi="Comic Sans MS" w:cs="Comic Sans MS"/>
          <w:sz w:val="24"/>
          <w:lang w:eastAsia="tr-TR"/>
        </w:rPr>
        <w:t xml:space="preserve"> BÜRO ile 25.08.2014 tarihinde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KDV 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>dâhil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660,80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-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TL/yıl olmak üzere periyodik bakım-onarım sözleşmesi imzalanmıştır.</w:t>
      </w:r>
    </w:p>
    <w:p w:rsidR="00727DFB" w:rsidRPr="00036C15" w:rsidRDefault="00C80F40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2F5B07" w:rsidRPr="00036C15">
        <w:rPr>
          <w:rFonts w:ascii="Comic Sans MS" w:eastAsia="Comic Sans MS" w:hAnsi="Comic Sans MS" w:cs="Comic Sans MS"/>
          <w:sz w:val="24"/>
          <w:lang w:eastAsia="tr-TR"/>
        </w:rPr>
        <w:t xml:space="preserve">6. Etapta bulunan 13 adet jeneratör için 01.09.2014 tarihinde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geçerli olmak üzere </w:t>
      </w:r>
      <w:r w:rsidR="002F5B07" w:rsidRPr="00036C15">
        <w:rPr>
          <w:rFonts w:ascii="Comic Sans MS" w:eastAsia="Comic Sans MS" w:hAnsi="Comic Sans MS" w:cs="Comic Sans MS"/>
          <w:sz w:val="24"/>
          <w:lang w:eastAsia="tr-TR"/>
        </w:rPr>
        <w:t xml:space="preserve">AKSA ÖZBAŞKENT JENERATÖR LTD.ŞTİ.  ile KDV 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>dâhil</w:t>
      </w:r>
      <w:r w:rsidR="002F5B07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proofErr w:type="gramStart"/>
      <w:r w:rsidR="002F5B07" w:rsidRPr="00036C15">
        <w:rPr>
          <w:rFonts w:ascii="Comic Sans MS" w:eastAsia="Comic Sans MS" w:hAnsi="Comic Sans MS" w:cs="Comic Sans MS"/>
          <w:sz w:val="24"/>
          <w:lang w:eastAsia="tr-TR"/>
        </w:rPr>
        <w:t>780.04</w:t>
      </w:r>
      <w:proofErr w:type="gramEnd"/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>-</w:t>
      </w:r>
      <w:r w:rsidR="00F7780B" w:rsidRPr="00036C15">
        <w:rPr>
          <w:rFonts w:ascii="Comic Sans MS" w:eastAsia="Comic Sans MS" w:hAnsi="Comic Sans MS" w:cs="Comic Sans MS"/>
          <w:sz w:val="24"/>
          <w:lang w:eastAsia="tr-TR"/>
        </w:rPr>
        <w:t xml:space="preserve">TL/ay </w:t>
      </w:r>
      <w:r w:rsidR="002F5B07" w:rsidRPr="00036C15">
        <w:rPr>
          <w:rFonts w:ascii="Comic Sans MS" w:eastAsia="Comic Sans MS" w:hAnsi="Comic Sans MS" w:cs="Comic Sans MS"/>
          <w:sz w:val="24"/>
          <w:lang w:eastAsia="tr-TR"/>
        </w:rPr>
        <w:t xml:space="preserve">olmak üzere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bir</w:t>
      </w:r>
      <w:r w:rsidR="00F7780B" w:rsidRPr="00036C15">
        <w:rPr>
          <w:rFonts w:ascii="Comic Sans MS" w:eastAsia="Comic Sans MS" w:hAnsi="Comic Sans MS" w:cs="Comic Sans MS"/>
          <w:sz w:val="24"/>
          <w:lang w:eastAsia="tr-TR"/>
        </w:rPr>
        <w:t xml:space="preserve"> yıllık </w:t>
      </w:r>
      <w:r w:rsidR="002F5B07" w:rsidRPr="00036C15">
        <w:rPr>
          <w:rFonts w:ascii="Comic Sans MS" w:eastAsia="Comic Sans MS" w:hAnsi="Comic Sans MS" w:cs="Comic Sans MS"/>
          <w:sz w:val="24"/>
          <w:lang w:eastAsia="tr-TR"/>
        </w:rPr>
        <w:t>arıza ve periyodik bakım-onarım sözleşmesi imzalanmıştır.</w:t>
      </w:r>
    </w:p>
    <w:p w:rsidR="008241BF" w:rsidRPr="00036C15" w:rsidRDefault="00494A5C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7. </w:t>
      </w:r>
      <w:r w:rsidR="00E0006E" w:rsidRPr="00036C15">
        <w:rPr>
          <w:rFonts w:ascii="Comic Sans MS" w:eastAsia="Comic Sans MS" w:hAnsi="Comic Sans MS" w:cs="Comic Sans MS"/>
          <w:sz w:val="24"/>
          <w:lang w:eastAsia="tr-TR"/>
        </w:rPr>
        <w:t xml:space="preserve"> T.Y.Y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.</w:t>
      </w:r>
      <w:r w:rsidR="00E0006E" w:rsidRPr="00036C15">
        <w:rPr>
          <w:rFonts w:ascii="Comic Sans MS" w:eastAsia="Comic Sans MS" w:hAnsi="Comic Sans MS" w:cs="Comic Sans MS"/>
          <w:sz w:val="24"/>
          <w:lang w:eastAsia="tr-TR"/>
        </w:rPr>
        <w:t xml:space="preserve"> ve adaların hukuk danışmanlığı ile icra takiplerini yapan Avukat İnan Kağan Mercan ile </w:t>
      </w:r>
      <w:r w:rsidR="00136832" w:rsidRPr="00036C15">
        <w:rPr>
          <w:rFonts w:ascii="Comic Sans MS" w:eastAsia="Comic Sans MS" w:hAnsi="Comic Sans MS" w:cs="Comic Sans MS"/>
          <w:sz w:val="24"/>
          <w:lang w:eastAsia="tr-TR"/>
        </w:rPr>
        <w:t>02.09.2014</w:t>
      </w:r>
      <w:r w:rsidR="001D05FE" w:rsidRPr="00036C15">
        <w:rPr>
          <w:rFonts w:ascii="Comic Sans MS" w:eastAsia="Comic Sans MS" w:hAnsi="Comic Sans MS" w:cs="Comic Sans MS"/>
          <w:sz w:val="24"/>
          <w:lang w:eastAsia="tr-TR"/>
        </w:rPr>
        <w:t xml:space="preserve"> tarihinden</w:t>
      </w:r>
      <w:r w:rsidR="00136832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1D05FE" w:rsidRPr="00036C15">
        <w:rPr>
          <w:rFonts w:ascii="Comic Sans MS" w:eastAsia="Comic Sans MS" w:hAnsi="Comic Sans MS" w:cs="Comic Sans MS"/>
          <w:sz w:val="24"/>
          <w:lang w:eastAsia="tr-TR"/>
        </w:rPr>
        <w:t>geçerli olmak üzere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 bir</w:t>
      </w:r>
      <w:r w:rsidR="00E0006E" w:rsidRPr="00036C15">
        <w:rPr>
          <w:rFonts w:ascii="Comic Sans MS" w:eastAsia="Comic Sans MS" w:hAnsi="Comic Sans MS" w:cs="Comic Sans MS"/>
          <w:sz w:val="24"/>
          <w:lang w:eastAsia="tr-TR"/>
        </w:rPr>
        <w:t xml:space="preserve"> yıllık sözleşme imzalanmıştır.</w:t>
      </w:r>
    </w:p>
    <w:p w:rsidR="00E0006E" w:rsidRPr="00036C15" w:rsidRDefault="00410D99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8. T.Y.Y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.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mülkiyetinde bulunan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iki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adet motosiklet ile 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bir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adet </w:t>
      </w:r>
      <w:r w:rsidR="00E96D9A" w:rsidRPr="00036C15">
        <w:rPr>
          <w:rFonts w:ascii="Comic Sans MS" w:eastAsia="Comic Sans MS" w:hAnsi="Comic Sans MS" w:cs="Comic Sans MS"/>
          <w:sz w:val="24"/>
          <w:lang w:eastAsia="tr-TR"/>
        </w:rPr>
        <w:t>kamyonetin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sigortaları yenilenmiştir.</w:t>
      </w:r>
    </w:p>
    <w:p w:rsidR="005D61A2" w:rsidRPr="00036C15" w:rsidRDefault="005D61A2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9. Adalarda mevcut bulunan paratonerlerle ilgili yasal mevzuat ara</w:t>
      </w:r>
      <w:r w:rsidR="00060BDE" w:rsidRPr="00036C15">
        <w:rPr>
          <w:rFonts w:ascii="Comic Sans MS" w:eastAsia="Comic Sans MS" w:hAnsi="Comic Sans MS" w:cs="Comic Sans MS"/>
          <w:sz w:val="24"/>
          <w:lang w:eastAsia="tr-TR"/>
        </w:rPr>
        <w:t>ştırılarak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Elektrik Mühendisleri Odası'ndan görüş alınmıştır. </w:t>
      </w:r>
      <w:r w:rsidR="002947CC" w:rsidRPr="00036C15">
        <w:rPr>
          <w:rFonts w:ascii="Comic Sans MS" w:eastAsia="Comic Sans MS" w:hAnsi="Comic Sans MS" w:cs="Comic Sans MS"/>
          <w:sz w:val="24"/>
          <w:lang w:eastAsia="tr-TR"/>
        </w:rPr>
        <w:t xml:space="preserve">Gerekli araştırma ve çalışmalar </w:t>
      </w:r>
      <w:r w:rsidR="007C334B" w:rsidRPr="00036C15">
        <w:rPr>
          <w:rFonts w:ascii="Comic Sans MS" w:eastAsia="Comic Sans MS" w:hAnsi="Comic Sans MS" w:cs="Comic Sans MS"/>
          <w:sz w:val="24"/>
          <w:lang w:eastAsia="tr-TR"/>
        </w:rPr>
        <w:t>devam etmektedir.</w:t>
      </w:r>
    </w:p>
    <w:p w:rsidR="007C334B" w:rsidRPr="00036C15" w:rsidRDefault="007C334B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10. Ziraat Bankası aidat tahsilatları ile ilgili olarak iletilen sıkıntılar üzerine Eryaman Şube Müdüründen iki kez randevu talep edilmiş, ancak</w:t>
      </w:r>
      <w:r w:rsidR="00571CDF" w:rsidRPr="00036C15">
        <w:rPr>
          <w:rFonts w:ascii="Comic Sans MS" w:eastAsia="Comic Sans MS" w:hAnsi="Comic Sans MS" w:cs="Comic Sans MS"/>
          <w:sz w:val="24"/>
          <w:lang w:eastAsia="tr-TR"/>
        </w:rPr>
        <w:t xml:space="preserve"> tarafımıza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randevu verilmemiştir.</w:t>
      </w:r>
    </w:p>
    <w:p w:rsidR="005C677B" w:rsidRPr="00036C15" w:rsidRDefault="005C677B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lastRenderedPageBreak/>
        <w:t xml:space="preserve">11. Tarafımıza </w:t>
      </w:r>
      <w:r w:rsidR="000F2664" w:rsidRPr="00036C15">
        <w:rPr>
          <w:rFonts w:ascii="Comic Sans MS" w:eastAsia="Comic Sans MS" w:hAnsi="Comic Sans MS" w:cs="Comic Sans MS"/>
          <w:sz w:val="24"/>
          <w:lang w:eastAsia="tr-TR"/>
        </w:rPr>
        <w:t>iletilen istek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ve sorunları görüşmek üzere Etimesgut Belediye Başkanı</w:t>
      </w:r>
      <w:r w:rsidR="000F2664" w:rsidRPr="00036C15">
        <w:rPr>
          <w:rFonts w:ascii="Comic Sans MS" w:eastAsia="Comic Sans MS" w:hAnsi="Comic Sans MS" w:cs="Comic Sans MS"/>
          <w:sz w:val="24"/>
          <w:lang w:eastAsia="tr-TR"/>
        </w:rPr>
        <w:t>'nın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özel kaleminden</w:t>
      </w:r>
      <w:r w:rsidR="000F2664" w:rsidRPr="00036C15">
        <w:rPr>
          <w:rFonts w:ascii="Comic Sans MS" w:eastAsia="Comic Sans MS" w:hAnsi="Comic Sans MS" w:cs="Comic Sans MS"/>
          <w:sz w:val="24"/>
          <w:lang w:eastAsia="tr-TR"/>
        </w:rPr>
        <w:t>,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0F2664" w:rsidRPr="00036C15">
        <w:rPr>
          <w:rFonts w:ascii="Comic Sans MS" w:eastAsia="Comic Sans MS" w:hAnsi="Comic Sans MS" w:cs="Comic Sans MS"/>
          <w:sz w:val="24"/>
          <w:lang w:eastAsia="tr-TR"/>
        </w:rPr>
        <w:t xml:space="preserve">Başkan ile görüşmek için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iki kez randevu talep edilmiş</w:t>
      </w:r>
      <w:r w:rsidR="00B11CA1" w:rsidRPr="00036C15">
        <w:rPr>
          <w:rFonts w:ascii="Comic Sans MS" w:eastAsia="Comic Sans MS" w:hAnsi="Comic Sans MS" w:cs="Comic Sans MS"/>
          <w:sz w:val="24"/>
          <w:lang w:eastAsia="tr-TR"/>
        </w:rPr>
        <w:t>,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ancak randevu verilmemiştir.</w:t>
      </w:r>
    </w:p>
    <w:p w:rsidR="007D7BFB" w:rsidRPr="00036C15" w:rsidRDefault="007D7BFB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12. 17669 Ada'nın yanında yapılmakta olan p</w:t>
      </w:r>
      <w:r w:rsidR="008318AD" w:rsidRPr="00036C15">
        <w:rPr>
          <w:rFonts w:ascii="Comic Sans MS" w:eastAsia="Comic Sans MS" w:hAnsi="Comic Sans MS" w:cs="Comic Sans MS"/>
          <w:sz w:val="24"/>
          <w:lang w:eastAsia="tr-TR"/>
        </w:rPr>
        <w:t>ark inşaatındaki olumsuzluklar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sebebiyle Etimesgut Belediyesi Park ve Bahçeler Müdürlüğü ile görüşülerek </w:t>
      </w:r>
      <w:proofErr w:type="spellStart"/>
      <w:r w:rsidRPr="00036C15">
        <w:rPr>
          <w:rFonts w:ascii="Comic Sans MS" w:eastAsia="Comic Sans MS" w:hAnsi="Comic Sans MS" w:cs="Comic Sans MS"/>
          <w:sz w:val="24"/>
          <w:lang w:eastAsia="tr-TR"/>
        </w:rPr>
        <w:t>konteyn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>e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rların</w:t>
      </w:r>
      <w:proofErr w:type="spellEnd"/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kaldırılması sağlanmıştır.</w:t>
      </w:r>
    </w:p>
    <w:p w:rsidR="00D96BD8" w:rsidRPr="00036C15" w:rsidRDefault="00D96BD8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13. </w:t>
      </w:r>
      <w:proofErr w:type="spellStart"/>
      <w:r w:rsidRPr="00036C15">
        <w:rPr>
          <w:rFonts w:ascii="Comic Sans MS" w:eastAsia="Comic Sans MS" w:hAnsi="Comic Sans MS" w:cs="Comic Sans MS"/>
          <w:sz w:val="24"/>
          <w:lang w:eastAsia="tr-TR"/>
        </w:rPr>
        <w:t>Enerjisa</w:t>
      </w:r>
      <w:proofErr w:type="spellEnd"/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ile </w:t>
      </w:r>
      <w:r w:rsidR="006F2911" w:rsidRPr="00036C15">
        <w:rPr>
          <w:rFonts w:ascii="Comic Sans MS" w:eastAsia="Comic Sans MS" w:hAnsi="Comic Sans MS" w:cs="Comic Sans MS"/>
          <w:sz w:val="24"/>
          <w:lang w:eastAsia="tr-TR"/>
        </w:rPr>
        <w:t>yapılan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sözleşmeye göre ada elektrik faturalarına yansıtılması gereken indirim oranının uygulanmadığı görülmüştür. Bunun üzerine ilgili kurum ile gerekli görüşmeler yapılmıştır.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Adı geçen kurum tarafından</w:t>
      </w:r>
      <w:r w:rsidR="00EF43EE" w:rsidRPr="00036C15">
        <w:rPr>
          <w:rFonts w:ascii="Comic Sans MS" w:eastAsia="Comic Sans MS" w:hAnsi="Comic Sans MS" w:cs="Comic Sans MS"/>
          <w:sz w:val="24"/>
          <w:lang w:eastAsia="tr-TR"/>
        </w:rPr>
        <w:t xml:space="preserve"> bu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konuyla ilgili bilgi verilecektir.</w:t>
      </w:r>
    </w:p>
    <w:p w:rsidR="00766FA9" w:rsidRPr="00036C15" w:rsidRDefault="00766FA9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14. Yönetim Kurulumuzun çalışmaları ve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06216B" w:rsidRPr="00036C15">
        <w:rPr>
          <w:rFonts w:ascii="Comic Sans MS" w:eastAsia="Comic Sans MS" w:hAnsi="Comic Sans MS" w:cs="Comic Sans MS"/>
          <w:sz w:val="24"/>
          <w:lang w:eastAsia="tr-TR"/>
        </w:rPr>
        <w:t xml:space="preserve">diğer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duyurular SMS mesajı ve yazışma yoluyla ada başkanlarına iletilmiştir.</w:t>
      </w:r>
    </w:p>
    <w:p w:rsidR="00F76487" w:rsidRPr="00036C15" w:rsidRDefault="00F76487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15. T.Y.Y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>.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WEB Sitesi güncellenerek aktifleştirilmiştir.</w:t>
      </w:r>
      <w:r w:rsidR="000E6D02" w:rsidRPr="00036C15">
        <w:rPr>
          <w:rFonts w:ascii="Comic Sans MS" w:eastAsia="Comic Sans MS" w:hAnsi="Comic Sans MS" w:cs="Comic Sans MS"/>
          <w:sz w:val="24"/>
          <w:lang w:eastAsia="tr-TR"/>
        </w:rPr>
        <w:t xml:space="preserve"> Bununla ilgili çalışmalarımız devam etmektedir.</w:t>
      </w:r>
    </w:p>
    <w:p w:rsidR="000E6D02" w:rsidRPr="00036C15" w:rsidRDefault="000E6D02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16.</w:t>
      </w:r>
      <w:r w:rsidR="007A426A" w:rsidRPr="00036C15">
        <w:rPr>
          <w:rFonts w:ascii="Comic Sans MS" w:eastAsia="Comic Sans MS" w:hAnsi="Comic Sans MS" w:cs="Comic Sans MS"/>
          <w:sz w:val="24"/>
          <w:lang w:eastAsia="tr-TR"/>
        </w:rPr>
        <w:t xml:space="preserve"> 17704 Ada </w:t>
      </w:r>
      <w:r w:rsidR="001E4C0D" w:rsidRPr="00036C15">
        <w:rPr>
          <w:rFonts w:ascii="Comic Sans MS" w:eastAsia="Comic Sans MS" w:hAnsi="Comic Sans MS" w:cs="Comic Sans MS"/>
          <w:sz w:val="24"/>
          <w:lang w:eastAsia="tr-TR"/>
        </w:rPr>
        <w:t xml:space="preserve">Yönetim Kurulu </w:t>
      </w:r>
      <w:r w:rsidR="007A426A" w:rsidRPr="00036C15">
        <w:rPr>
          <w:rFonts w:ascii="Comic Sans MS" w:eastAsia="Comic Sans MS" w:hAnsi="Comic Sans MS" w:cs="Comic Sans MS"/>
          <w:sz w:val="24"/>
          <w:lang w:eastAsia="tr-TR"/>
        </w:rPr>
        <w:t>tarafım</w:t>
      </w:r>
      <w:r w:rsidR="001E4C0D" w:rsidRPr="00036C15">
        <w:rPr>
          <w:rFonts w:ascii="Comic Sans MS" w:eastAsia="Comic Sans MS" w:hAnsi="Comic Sans MS" w:cs="Comic Sans MS"/>
          <w:sz w:val="24"/>
          <w:lang w:eastAsia="tr-TR"/>
        </w:rPr>
        <w:t>ıza yazılı olarak başvurarak</w:t>
      </w:r>
      <w:r w:rsidR="007A426A" w:rsidRPr="00036C15">
        <w:rPr>
          <w:rFonts w:ascii="Comic Sans MS" w:eastAsia="Comic Sans MS" w:hAnsi="Comic Sans MS" w:cs="Comic Sans MS"/>
          <w:sz w:val="24"/>
          <w:lang w:eastAsia="tr-TR"/>
        </w:rPr>
        <w:t xml:space="preserve"> asansör revizyon,</w:t>
      </w:r>
      <w:r w:rsidR="002D3679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7A426A" w:rsidRPr="00036C15">
        <w:rPr>
          <w:rFonts w:ascii="Comic Sans MS" w:eastAsia="Comic Sans MS" w:hAnsi="Comic Sans MS" w:cs="Comic Sans MS"/>
          <w:sz w:val="24"/>
          <w:lang w:eastAsia="tr-TR"/>
        </w:rPr>
        <w:t>bakım-onarım işlemlerini bağımsız yürütme talebinde bulunmuştur. Bu talebe</w:t>
      </w:r>
      <w:r w:rsidR="00254BC5" w:rsidRPr="00036C15">
        <w:rPr>
          <w:rFonts w:ascii="Comic Sans MS" w:eastAsia="Comic Sans MS" w:hAnsi="Comic Sans MS" w:cs="Comic Sans MS"/>
          <w:sz w:val="24"/>
          <w:lang w:eastAsia="tr-TR"/>
        </w:rPr>
        <w:t xml:space="preserve"> olumlu yanıt </w:t>
      </w:r>
      <w:r w:rsidR="007A426A" w:rsidRPr="00036C15">
        <w:rPr>
          <w:rFonts w:ascii="Comic Sans MS" w:eastAsia="Comic Sans MS" w:hAnsi="Comic Sans MS" w:cs="Comic Sans MS"/>
          <w:sz w:val="24"/>
          <w:lang w:eastAsia="tr-TR"/>
        </w:rPr>
        <w:t>verilmiştir.</w:t>
      </w:r>
    </w:p>
    <w:p w:rsidR="007A426A" w:rsidRPr="00036C15" w:rsidRDefault="001E4C0D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>17.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>17662 Ada Yönetim Kurulu t</w:t>
      </w:r>
      <w:r w:rsidR="00254BC5" w:rsidRPr="00036C15">
        <w:rPr>
          <w:rFonts w:ascii="Comic Sans MS" w:eastAsia="Comic Sans MS" w:hAnsi="Comic Sans MS" w:cs="Comic Sans MS"/>
          <w:sz w:val="24"/>
          <w:lang w:eastAsia="tr-TR"/>
        </w:rPr>
        <w:t>arafımıza yazılı olarak başvurarak TV uydu sisteminden ayrılma talebinde bulunmuştur.</w:t>
      </w:r>
      <w:r w:rsidR="00C40B6D" w:rsidRPr="00036C15">
        <w:rPr>
          <w:rFonts w:ascii="Comic Sans MS" w:eastAsia="Comic Sans MS" w:hAnsi="Comic Sans MS" w:cs="Comic Sans MS"/>
          <w:sz w:val="24"/>
          <w:lang w:eastAsia="tr-TR"/>
        </w:rPr>
        <w:t xml:space="preserve"> </w:t>
      </w:r>
      <w:r w:rsidR="00254BC5" w:rsidRPr="00036C15">
        <w:rPr>
          <w:rFonts w:ascii="Comic Sans MS" w:eastAsia="Comic Sans MS" w:hAnsi="Comic Sans MS" w:cs="Comic Sans MS"/>
          <w:sz w:val="24"/>
          <w:lang w:eastAsia="tr-TR"/>
        </w:rPr>
        <w:t>Bu talebe olumlu yanıt verilmiştir.</w:t>
      </w:r>
    </w:p>
    <w:p w:rsidR="00720EA3" w:rsidRPr="00036C15" w:rsidRDefault="00720EA3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</w:p>
    <w:p w:rsidR="002D3679" w:rsidRPr="00036C15" w:rsidRDefault="002D3679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</w:p>
    <w:p w:rsidR="00720EA3" w:rsidRPr="00036C15" w:rsidRDefault="00720EA3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  <w:proofErr w:type="spellStart"/>
      <w:r w:rsidRPr="00036C15">
        <w:rPr>
          <w:rFonts w:ascii="Comic Sans MS" w:eastAsia="Comic Sans MS" w:hAnsi="Comic Sans MS" w:cs="Comic Sans MS"/>
          <w:sz w:val="24"/>
          <w:lang w:eastAsia="tr-TR"/>
        </w:rPr>
        <w:t>Temürhan</w:t>
      </w:r>
      <w:proofErr w:type="spellEnd"/>
      <w:r w:rsidRPr="00036C15">
        <w:rPr>
          <w:rFonts w:ascii="Comic Sans MS" w:eastAsia="Comic Sans MS" w:hAnsi="Comic Sans MS" w:cs="Comic Sans MS"/>
          <w:sz w:val="24"/>
          <w:lang w:eastAsia="tr-TR"/>
        </w:rPr>
        <w:t xml:space="preserve"> ASİL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Yelda CENGİZ 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 Yüksel YÜCEL</w:t>
      </w:r>
    </w:p>
    <w:p w:rsidR="00720EA3" w:rsidRPr="00036C15" w:rsidRDefault="00720EA3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>Üye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Üye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   Sayman Üye</w:t>
      </w:r>
    </w:p>
    <w:p w:rsidR="00720EA3" w:rsidRPr="00036C15" w:rsidRDefault="00720EA3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</w:p>
    <w:p w:rsidR="00720EA3" w:rsidRPr="00036C15" w:rsidRDefault="00720EA3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</w:p>
    <w:p w:rsidR="002D3679" w:rsidRPr="00036C15" w:rsidRDefault="002D3679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</w:p>
    <w:p w:rsidR="002D3679" w:rsidRPr="00036C15" w:rsidRDefault="002D3679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</w:p>
    <w:p w:rsidR="00720EA3" w:rsidRPr="00036C15" w:rsidRDefault="00720EA3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Cemal YALÇINKAYA  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>Çetin Savaş ÇELİK</w:t>
      </w:r>
    </w:p>
    <w:p w:rsidR="00720EA3" w:rsidRPr="00036C15" w:rsidRDefault="00720EA3" w:rsidP="00720EA3">
      <w:pPr>
        <w:pStyle w:val="AralkYok"/>
        <w:rPr>
          <w:rFonts w:ascii="Comic Sans MS" w:eastAsia="Comic Sans MS" w:hAnsi="Comic Sans MS" w:cs="Comic Sans MS"/>
          <w:sz w:val="24"/>
          <w:lang w:eastAsia="tr-TR"/>
        </w:rPr>
      </w:pP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 xml:space="preserve">       Başkan Vekili</w:t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</w:r>
      <w:r w:rsidRPr="00036C15">
        <w:rPr>
          <w:rFonts w:ascii="Comic Sans MS" w:eastAsia="Comic Sans MS" w:hAnsi="Comic Sans MS" w:cs="Comic Sans MS"/>
          <w:sz w:val="24"/>
          <w:lang w:eastAsia="tr-TR"/>
        </w:rPr>
        <w:tab/>
        <w:t>Başkan</w:t>
      </w:r>
    </w:p>
    <w:p w:rsidR="00720EA3" w:rsidRPr="00036C15" w:rsidRDefault="00720EA3" w:rsidP="00C40B6D">
      <w:pPr>
        <w:jc w:val="both"/>
        <w:rPr>
          <w:rFonts w:ascii="Comic Sans MS" w:eastAsia="Comic Sans MS" w:hAnsi="Comic Sans MS" w:cs="Comic Sans MS"/>
          <w:sz w:val="24"/>
          <w:lang w:eastAsia="tr-TR"/>
        </w:rPr>
      </w:pPr>
    </w:p>
    <w:sectPr w:rsidR="00720EA3" w:rsidRPr="00036C15" w:rsidSect="008E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5C"/>
    <w:rsid w:val="00013F7C"/>
    <w:rsid w:val="00036C15"/>
    <w:rsid w:val="00060BDE"/>
    <w:rsid w:val="0006216B"/>
    <w:rsid w:val="000E6D02"/>
    <w:rsid w:val="000F2664"/>
    <w:rsid w:val="00136832"/>
    <w:rsid w:val="001D05FE"/>
    <w:rsid w:val="001E4C0D"/>
    <w:rsid w:val="001E5BC4"/>
    <w:rsid w:val="00254BC5"/>
    <w:rsid w:val="002947CC"/>
    <w:rsid w:val="002D3679"/>
    <w:rsid w:val="002F5B07"/>
    <w:rsid w:val="00371804"/>
    <w:rsid w:val="003A4F4F"/>
    <w:rsid w:val="00410D99"/>
    <w:rsid w:val="00494A5C"/>
    <w:rsid w:val="00535A0B"/>
    <w:rsid w:val="00571CDF"/>
    <w:rsid w:val="00590E98"/>
    <w:rsid w:val="005B3648"/>
    <w:rsid w:val="005C677B"/>
    <w:rsid w:val="005D61A2"/>
    <w:rsid w:val="005E7E14"/>
    <w:rsid w:val="005F68D0"/>
    <w:rsid w:val="006053EB"/>
    <w:rsid w:val="006944DA"/>
    <w:rsid w:val="006E1032"/>
    <w:rsid w:val="006F2911"/>
    <w:rsid w:val="00720EA3"/>
    <w:rsid w:val="00727DFB"/>
    <w:rsid w:val="00766FA9"/>
    <w:rsid w:val="007A426A"/>
    <w:rsid w:val="007C334B"/>
    <w:rsid w:val="007D4AAE"/>
    <w:rsid w:val="007D7BFB"/>
    <w:rsid w:val="00810331"/>
    <w:rsid w:val="008241BF"/>
    <w:rsid w:val="008318AD"/>
    <w:rsid w:val="008B5D22"/>
    <w:rsid w:val="008E2D27"/>
    <w:rsid w:val="008F777C"/>
    <w:rsid w:val="00A41BAF"/>
    <w:rsid w:val="00A973A5"/>
    <w:rsid w:val="00AC0C73"/>
    <w:rsid w:val="00B11CA1"/>
    <w:rsid w:val="00B15185"/>
    <w:rsid w:val="00C40B6D"/>
    <w:rsid w:val="00C80F40"/>
    <w:rsid w:val="00D96BD8"/>
    <w:rsid w:val="00E0006E"/>
    <w:rsid w:val="00E1085C"/>
    <w:rsid w:val="00E90452"/>
    <w:rsid w:val="00E96D9A"/>
    <w:rsid w:val="00EF43EE"/>
    <w:rsid w:val="00F76487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3757-BE64-490F-877A-95AAC0AF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03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B8716-0CD8-4B75-87BC-E59D848D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2014-10-13T07:27:00Z</cp:lastPrinted>
  <dcterms:created xsi:type="dcterms:W3CDTF">2014-10-14T11:03:00Z</dcterms:created>
  <dcterms:modified xsi:type="dcterms:W3CDTF">2014-10-14T11:03:00Z</dcterms:modified>
</cp:coreProperties>
</file>