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38" w:rsidRPr="000B3D38" w:rsidRDefault="00F22521" w:rsidP="00A94FD0">
      <w:pPr>
        <w:spacing w:after="0" w:line="240" w:lineRule="auto"/>
        <w:jc w:val="center"/>
        <w:rPr>
          <w:rFonts w:ascii="Tahoma" w:hAnsi="Tahoma" w:cs="Tahoma"/>
          <w:b/>
          <w:sz w:val="26"/>
          <w:szCs w:val="26"/>
        </w:rPr>
      </w:pPr>
      <w:r w:rsidRPr="000B3D38">
        <w:rPr>
          <w:rFonts w:ascii="Tahoma" w:hAnsi="Tahoma" w:cs="Tahoma"/>
          <w:noProof/>
          <w:lang w:eastAsia="tr-TR"/>
        </w:rPr>
        <w:drawing>
          <wp:anchor distT="0" distB="0" distL="114300" distR="114300" simplePos="0" relativeHeight="251659264" behindDoc="1" locked="0" layoutInCell="1" allowOverlap="1" wp14:anchorId="1E034421" wp14:editId="7E59673F">
            <wp:simplePos x="0" y="0"/>
            <wp:positionH relativeFrom="column">
              <wp:posOffset>255270</wp:posOffset>
            </wp:positionH>
            <wp:positionV relativeFrom="paragraph">
              <wp:posOffset>-269875</wp:posOffset>
            </wp:positionV>
            <wp:extent cx="809625" cy="735965"/>
            <wp:effectExtent l="0" t="0" r="9525" b="6985"/>
            <wp:wrapNone/>
            <wp:docPr id="8" name="Resim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D38" w:rsidRPr="000B3D38">
        <w:rPr>
          <w:rFonts w:ascii="Tahoma" w:hAnsi="Tahoma" w:cs="Tahoma"/>
          <w:b/>
          <w:sz w:val="26"/>
          <w:szCs w:val="26"/>
        </w:rPr>
        <w:t>ERYAMAN 4.ETAP TOPLU YAPI YÖNETİMİ</w:t>
      </w:r>
    </w:p>
    <w:p w:rsidR="000B3D38" w:rsidRDefault="000B3D38" w:rsidP="00A94FD0">
      <w:pPr>
        <w:pStyle w:val="AralkYok"/>
        <w:jc w:val="center"/>
        <w:rPr>
          <w:rFonts w:ascii="Tahoma" w:hAnsi="Tahoma" w:cs="Tahoma"/>
          <w:b/>
          <w:sz w:val="26"/>
          <w:szCs w:val="26"/>
        </w:rPr>
      </w:pPr>
      <w:r w:rsidRPr="000B3D38">
        <w:rPr>
          <w:rFonts w:ascii="Tahoma" w:hAnsi="Tahoma" w:cs="Tahoma"/>
          <w:b/>
          <w:sz w:val="26"/>
          <w:szCs w:val="26"/>
        </w:rPr>
        <w:t>01.</w:t>
      </w:r>
      <w:r w:rsidR="00C04A12">
        <w:rPr>
          <w:rFonts w:ascii="Tahoma" w:hAnsi="Tahoma" w:cs="Tahoma"/>
          <w:b/>
          <w:sz w:val="26"/>
          <w:szCs w:val="26"/>
        </w:rPr>
        <w:t>12</w:t>
      </w:r>
      <w:r w:rsidRPr="000B3D38">
        <w:rPr>
          <w:rFonts w:ascii="Tahoma" w:hAnsi="Tahoma" w:cs="Tahoma"/>
          <w:b/>
          <w:sz w:val="26"/>
          <w:szCs w:val="26"/>
        </w:rPr>
        <w:t>.20</w:t>
      </w:r>
      <w:r w:rsidR="00FC0633">
        <w:rPr>
          <w:rFonts w:ascii="Tahoma" w:hAnsi="Tahoma" w:cs="Tahoma"/>
          <w:b/>
          <w:sz w:val="26"/>
          <w:szCs w:val="26"/>
        </w:rPr>
        <w:t>2</w:t>
      </w:r>
      <w:r w:rsidR="007E64A1">
        <w:rPr>
          <w:rFonts w:ascii="Tahoma" w:hAnsi="Tahoma" w:cs="Tahoma"/>
          <w:b/>
          <w:sz w:val="26"/>
          <w:szCs w:val="26"/>
        </w:rPr>
        <w:t>2</w:t>
      </w:r>
      <w:r w:rsidRPr="000B3D38">
        <w:rPr>
          <w:rFonts w:ascii="Tahoma" w:hAnsi="Tahoma" w:cs="Tahoma"/>
          <w:b/>
          <w:sz w:val="26"/>
          <w:szCs w:val="26"/>
        </w:rPr>
        <w:t>-</w:t>
      </w:r>
      <w:r w:rsidR="00C04A12">
        <w:rPr>
          <w:rFonts w:ascii="Tahoma" w:hAnsi="Tahoma" w:cs="Tahoma"/>
          <w:b/>
          <w:sz w:val="26"/>
          <w:szCs w:val="26"/>
        </w:rPr>
        <w:t>28</w:t>
      </w:r>
      <w:r w:rsidRPr="000B3D38">
        <w:rPr>
          <w:rFonts w:ascii="Tahoma" w:hAnsi="Tahoma" w:cs="Tahoma"/>
          <w:b/>
          <w:sz w:val="26"/>
          <w:szCs w:val="26"/>
        </w:rPr>
        <w:t>.</w:t>
      </w:r>
      <w:r w:rsidR="00C04A12">
        <w:rPr>
          <w:rFonts w:ascii="Tahoma" w:hAnsi="Tahoma" w:cs="Tahoma"/>
          <w:b/>
          <w:sz w:val="26"/>
          <w:szCs w:val="26"/>
        </w:rPr>
        <w:t>02</w:t>
      </w:r>
      <w:r w:rsidRPr="000B3D38">
        <w:rPr>
          <w:rFonts w:ascii="Tahoma" w:hAnsi="Tahoma" w:cs="Tahoma"/>
          <w:b/>
          <w:sz w:val="26"/>
          <w:szCs w:val="26"/>
        </w:rPr>
        <w:t>.20</w:t>
      </w:r>
      <w:r w:rsidR="00BE02F2">
        <w:rPr>
          <w:rFonts w:ascii="Tahoma" w:hAnsi="Tahoma" w:cs="Tahoma"/>
          <w:b/>
          <w:sz w:val="26"/>
          <w:szCs w:val="26"/>
        </w:rPr>
        <w:t>2</w:t>
      </w:r>
      <w:r w:rsidR="00C04A12">
        <w:rPr>
          <w:rFonts w:ascii="Tahoma" w:hAnsi="Tahoma" w:cs="Tahoma"/>
          <w:b/>
          <w:sz w:val="26"/>
          <w:szCs w:val="26"/>
        </w:rPr>
        <w:t>3</w:t>
      </w:r>
      <w:r w:rsidRPr="000B3D38">
        <w:rPr>
          <w:rFonts w:ascii="Tahoma" w:hAnsi="Tahoma" w:cs="Tahoma"/>
          <w:b/>
          <w:sz w:val="26"/>
          <w:szCs w:val="26"/>
        </w:rPr>
        <w:t xml:space="preserve"> DÖNEMİ</w:t>
      </w:r>
    </w:p>
    <w:p w:rsidR="000B3D38" w:rsidRDefault="000B3D38" w:rsidP="00A94FD0">
      <w:pPr>
        <w:pStyle w:val="AralkYok"/>
        <w:jc w:val="center"/>
        <w:rPr>
          <w:rFonts w:ascii="Tahoma" w:hAnsi="Tahoma" w:cs="Tahoma"/>
          <w:b/>
          <w:sz w:val="26"/>
          <w:szCs w:val="26"/>
        </w:rPr>
      </w:pPr>
      <w:r w:rsidRPr="000B3D38">
        <w:rPr>
          <w:rFonts w:ascii="Tahoma" w:hAnsi="Tahoma" w:cs="Tahoma"/>
          <w:b/>
          <w:sz w:val="26"/>
          <w:szCs w:val="26"/>
        </w:rPr>
        <w:t>YÖNETİM KURULU</w:t>
      </w:r>
      <w:r>
        <w:rPr>
          <w:rFonts w:ascii="Tahoma" w:hAnsi="Tahoma" w:cs="Tahoma"/>
          <w:b/>
          <w:sz w:val="26"/>
          <w:szCs w:val="26"/>
        </w:rPr>
        <w:t xml:space="preserve"> </w:t>
      </w:r>
      <w:r w:rsidRPr="000B3D38">
        <w:rPr>
          <w:rFonts w:ascii="Tahoma" w:hAnsi="Tahoma" w:cs="Tahoma"/>
          <w:b/>
          <w:sz w:val="26"/>
          <w:szCs w:val="26"/>
        </w:rPr>
        <w:t>ÇALIŞMA RAPORU</w:t>
      </w:r>
    </w:p>
    <w:p w:rsidR="00C04A12" w:rsidRPr="00C04A12" w:rsidRDefault="00C04A12" w:rsidP="00C04A12">
      <w:pPr>
        <w:pStyle w:val="AralkYok"/>
        <w:rPr>
          <w:rFonts w:ascii="Tahoma" w:hAnsi="Tahoma" w:cs="Tahoma"/>
          <w:b/>
          <w:sz w:val="26"/>
          <w:szCs w:val="26"/>
        </w:rPr>
      </w:pPr>
    </w:p>
    <w:p w:rsidR="00C04A12" w:rsidRPr="00C04A12" w:rsidRDefault="00C04A12" w:rsidP="00C04A12">
      <w:pPr>
        <w:pStyle w:val="AralkYok"/>
        <w:numPr>
          <w:ilvl w:val="0"/>
          <w:numId w:val="1"/>
        </w:numPr>
        <w:jc w:val="both"/>
        <w:rPr>
          <w:rFonts w:ascii="Tahoma" w:hAnsi="Tahoma" w:cs="Tahoma"/>
          <w:sz w:val="26"/>
          <w:szCs w:val="26"/>
        </w:rPr>
      </w:pPr>
      <w:r w:rsidRPr="00C04A12">
        <w:rPr>
          <w:rFonts w:ascii="Tahoma" w:hAnsi="Tahoma" w:cs="Tahoma"/>
          <w:sz w:val="26"/>
          <w:szCs w:val="26"/>
        </w:rPr>
        <w:t>Sürelerinin bitmiş olması nedeniyle yönetim ofisi, uydu sistemi ve jeneratörlerin sigorta poliçeleri yenilerek jeneratörlerin sigorta bedelleri Ocak 2023 aktarımında adalardan kesilmiştir.</w:t>
      </w:r>
    </w:p>
    <w:p w:rsidR="00C04A12" w:rsidRPr="00C04A12" w:rsidRDefault="00C04A12" w:rsidP="00C04A12">
      <w:pPr>
        <w:pStyle w:val="AralkYok"/>
        <w:numPr>
          <w:ilvl w:val="0"/>
          <w:numId w:val="1"/>
        </w:numPr>
        <w:jc w:val="both"/>
        <w:rPr>
          <w:rFonts w:ascii="Tahoma" w:hAnsi="Tahoma" w:cs="Tahoma"/>
          <w:sz w:val="26"/>
          <w:szCs w:val="26"/>
        </w:rPr>
      </w:pPr>
      <w:r w:rsidRPr="00C04A12">
        <w:rPr>
          <w:rFonts w:ascii="Tahoma" w:hAnsi="Tahoma" w:cs="Tahoma"/>
          <w:sz w:val="26"/>
          <w:szCs w:val="26"/>
        </w:rPr>
        <w:t>Süresi bitmiş olan muhasebe programları (LOGO) sözleşmesi KDV dahil aylık 400,00 TL ve (LOGO)  LEM sözleşmesi KDV dahil yıllık 708,00 TL karşılığında yenilenmiştir.</w:t>
      </w:r>
    </w:p>
    <w:p w:rsidR="00C04A12" w:rsidRPr="00C04A12" w:rsidRDefault="00C04A12" w:rsidP="00C04A12">
      <w:pPr>
        <w:pStyle w:val="AralkYok"/>
        <w:numPr>
          <w:ilvl w:val="0"/>
          <w:numId w:val="1"/>
        </w:numPr>
        <w:jc w:val="both"/>
        <w:rPr>
          <w:rFonts w:ascii="Tahoma" w:hAnsi="Tahoma" w:cs="Tahoma"/>
          <w:sz w:val="26"/>
          <w:szCs w:val="26"/>
        </w:rPr>
      </w:pPr>
      <w:r w:rsidRPr="00C04A12">
        <w:rPr>
          <w:rFonts w:ascii="Tahoma" w:hAnsi="Tahoma" w:cs="Tahoma"/>
          <w:sz w:val="26"/>
          <w:szCs w:val="26"/>
        </w:rPr>
        <w:t xml:space="preserve"> Etabımıza ait WEB sitesinin yıllık bakım ve hizmet sözleşmesinin süresinin bitmiş olması üzerine CİNFİKİR Bilişim firması ile yıllık KDV dahil 3.504,60 TL fiyat ile 1 yıllık sözleşme imzalanmıştır.</w:t>
      </w:r>
    </w:p>
    <w:p w:rsidR="00C04A12" w:rsidRPr="00C04A12" w:rsidRDefault="00C04A12" w:rsidP="00C04A12">
      <w:pPr>
        <w:pStyle w:val="AralkYok"/>
        <w:numPr>
          <w:ilvl w:val="0"/>
          <w:numId w:val="1"/>
        </w:numPr>
        <w:jc w:val="both"/>
        <w:rPr>
          <w:rFonts w:ascii="Tahoma" w:hAnsi="Tahoma" w:cs="Tahoma"/>
          <w:sz w:val="26"/>
          <w:szCs w:val="26"/>
        </w:rPr>
      </w:pPr>
      <w:r w:rsidRPr="00C04A12">
        <w:rPr>
          <w:rFonts w:ascii="Tahoma" w:hAnsi="Tahoma" w:cs="Tahoma"/>
          <w:sz w:val="26"/>
          <w:szCs w:val="26"/>
        </w:rPr>
        <w:t>Ülkemizde Kahramanmaraş ve 10 büyük ilimizde büyük yıkıma neden olan deprem sonrası bölgeye Ankara Büyükşehir Belediyesi aracılığı ile 2.500,00 TL tutarında acil yardım malzemesi gönderilmiştir. Ayrıca deprem acil yardım malzemesi sevkiyatında ihtiyaç bildiren adaların ulaşım aracımızı ücretsiz kullanmaları sağlanmıştır.</w:t>
      </w:r>
    </w:p>
    <w:p w:rsidR="00C04A12" w:rsidRPr="00C04A12" w:rsidRDefault="00C04A12" w:rsidP="00C04A12">
      <w:pPr>
        <w:pStyle w:val="AralkYok"/>
        <w:numPr>
          <w:ilvl w:val="0"/>
          <w:numId w:val="1"/>
        </w:numPr>
        <w:jc w:val="both"/>
        <w:rPr>
          <w:rFonts w:ascii="Tahoma" w:hAnsi="Tahoma" w:cs="Tahoma"/>
          <w:sz w:val="26"/>
          <w:szCs w:val="26"/>
        </w:rPr>
      </w:pPr>
      <w:r w:rsidRPr="00C04A12">
        <w:rPr>
          <w:rFonts w:ascii="Tahoma" w:hAnsi="Tahoma" w:cs="Tahoma"/>
          <w:sz w:val="26"/>
          <w:szCs w:val="26"/>
        </w:rPr>
        <w:t xml:space="preserve">Ülkemizde yaşanan deprem felaketi üzerine 4. Etap TYY olarak binalarımızın depreme dayanıklılık etüdü için Etimesgut Belediye Başkanlığı, Ankara Büyükşehir Belediye Başkanlığı, İnşaat Mühendisleri Odası ile iletişim kurulmuş ancak olumlu yanıt alınamamıştır. Gazi Üniversitesi Mühendislik Fakültesi Dekanlığı ile yaptığımız görüşmede bölümdeki öğretim üyelerinin deprem bölgesinden dönmeleri sonrasında yardımcı olacakları yanıtı alınmıştır. Mart ayı sonlarında bölgemizdeki </w:t>
      </w:r>
      <w:proofErr w:type="spellStart"/>
      <w:r w:rsidRPr="00C04A12">
        <w:rPr>
          <w:rFonts w:ascii="Tahoma" w:hAnsi="Tahoma" w:cs="Tahoma"/>
          <w:sz w:val="26"/>
          <w:szCs w:val="26"/>
        </w:rPr>
        <w:t>etüd</w:t>
      </w:r>
      <w:proofErr w:type="spellEnd"/>
      <w:r w:rsidRPr="00C04A12">
        <w:rPr>
          <w:rFonts w:ascii="Tahoma" w:hAnsi="Tahoma" w:cs="Tahoma"/>
          <w:sz w:val="26"/>
          <w:szCs w:val="26"/>
        </w:rPr>
        <w:t xml:space="preserve"> çalışmaları için daha net bilgi almayı beklemekteyiz. </w:t>
      </w:r>
    </w:p>
    <w:p w:rsidR="00C04A12" w:rsidRPr="00C04A12" w:rsidRDefault="00C04A12" w:rsidP="00C04A12">
      <w:pPr>
        <w:pStyle w:val="AralkYok"/>
        <w:numPr>
          <w:ilvl w:val="0"/>
          <w:numId w:val="1"/>
        </w:numPr>
        <w:jc w:val="both"/>
        <w:rPr>
          <w:rFonts w:ascii="Tahoma" w:hAnsi="Tahoma" w:cs="Tahoma"/>
          <w:sz w:val="26"/>
          <w:szCs w:val="26"/>
        </w:rPr>
      </w:pPr>
      <w:r w:rsidRPr="00C04A12">
        <w:rPr>
          <w:rFonts w:ascii="Tahoma" w:hAnsi="Tahoma" w:cs="Tahoma"/>
          <w:sz w:val="26"/>
          <w:szCs w:val="26"/>
        </w:rPr>
        <w:t>17632 Adada bulunan Teknik Ofis kira ve aidat bedeli 1 yıl süre ile 700,00 TL olarak güncellenmiştir.</w:t>
      </w:r>
    </w:p>
    <w:p w:rsidR="00C04A12" w:rsidRPr="00C04A12" w:rsidRDefault="00C04A12" w:rsidP="00C04A12">
      <w:pPr>
        <w:pStyle w:val="AralkYok"/>
        <w:numPr>
          <w:ilvl w:val="0"/>
          <w:numId w:val="1"/>
        </w:numPr>
        <w:jc w:val="both"/>
        <w:rPr>
          <w:rFonts w:ascii="Tahoma" w:hAnsi="Tahoma" w:cs="Tahoma"/>
          <w:sz w:val="26"/>
          <w:szCs w:val="26"/>
        </w:rPr>
      </w:pPr>
      <w:r w:rsidRPr="00C04A12">
        <w:rPr>
          <w:rFonts w:ascii="Tahoma" w:hAnsi="Tahoma" w:cs="Tahoma"/>
          <w:sz w:val="26"/>
          <w:szCs w:val="26"/>
        </w:rPr>
        <w:t>17688-89-703-704-705 -711 adaları besleyen 2 adet jeneratörün aküsünün işlevini yitirmesi üzerine KDV dahil 3.700,00 TL karşılığında yenileri alınarak bedeli Şubat 2023 ayı aktarımda söz konusu adalardan kesilmiştir.</w:t>
      </w:r>
    </w:p>
    <w:p w:rsidR="00C04A12" w:rsidRPr="00C04A12" w:rsidRDefault="00C04A12" w:rsidP="00C04A12">
      <w:pPr>
        <w:pStyle w:val="AralkYok"/>
        <w:numPr>
          <w:ilvl w:val="0"/>
          <w:numId w:val="1"/>
        </w:numPr>
        <w:jc w:val="both"/>
        <w:rPr>
          <w:rFonts w:ascii="Tahoma" w:hAnsi="Tahoma" w:cs="Tahoma"/>
          <w:sz w:val="26"/>
          <w:szCs w:val="26"/>
        </w:rPr>
      </w:pPr>
      <w:r w:rsidRPr="00C04A12">
        <w:rPr>
          <w:rFonts w:ascii="Tahoma" w:hAnsi="Tahoma" w:cs="Tahoma"/>
          <w:sz w:val="26"/>
          <w:szCs w:val="26"/>
        </w:rPr>
        <w:t>Eryaman 4.Etap TYY ofisinde 4857 Sayılı yasaya tabi olarak çalışan 5 personelimizin maaş ve sosyal hakları 01.01.2023 tarihinden itibaren geçerli olmak üzere güncellenmiştir.</w:t>
      </w:r>
    </w:p>
    <w:p w:rsidR="00C04A12" w:rsidRDefault="00C04A12" w:rsidP="00C04A12">
      <w:pPr>
        <w:pStyle w:val="AralkYok"/>
        <w:numPr>
          <w:ilvl w:val="0"/>
          <w:numId w:val="1"/>
        </w:numPr>
        <w:jc w:val="both"/>
        <w:rPr>
          <w:rFonts w:ascii="Tahoma" w:hAnsi="Tahoma" w:cs="Tahoma"/>
          <w:sz w:val="26"/>
          <w:szCs w:val="26"/>
        </w:rPr>
      </w:pPr>
      <w:r w:rsidRPr="00C04A12">
        <w:rPr>
          <w:rFonts w:ascii="Tahoma" w:hAnsi="Tahoma" w:cs="Tahoma"/>
          <w:sz w:val="26"/>
          <w:szCs w:val="26"/>
        </w:rPr>
        <w:t>17653-55-56-58 ve 17633-34-35 adaları besleyen 2 adet jeneratörün ısı tüpleri komple takım olarak KDV hariç 2.600,00 TL’ye yenilenmiş ve bedeli Mart 2023 ayı aktarımında söz konusu adalardan kesilmiştir.</w:t>
      </w:r>
    </w:p>
    <w:p w:rsidR="00C04A12" w:rsidRDefault="00C04A12" w:rsidP="00C04A12">
      <w:pPr>
        <w:pStyle w:val="AralkYok"/>
        <w:numPr>
          <w:ilvl w:val="0"/>
          <w:numId w:val="1"/>
        </w:numPr>
        <w:tabs>
          <w:tab w:val="left" w:pos="851"/>
          <w:tab w:val="left" w:pos="993"/>
          <w:tab w:val="left" w:pos="1134"/>
        </w:tabs>
        <w:jc w:val="both"/>
        <w:rPr>
          <w:rFonts w:ascii="Tahoma" w:hAnsi="Tahoma" w:cs="Tahoma"/>
          <w:sz w:val="26"/>
          <w:szCs w:val="26"/>
        </w:rPr>
      </w:pPr>
      <w:r w:rsidRPr="00C04A12">
        <w:rPr>
          <w:rFonts w:ascii="Tahoma" w:hAnsi="Tahoma" w:cs="Tahoma"/>
          <w:sz w:val="26"/>
          <w:szCs w:val="26"/>
        </w:rPr>
        <w:t>Yönetim Kurulu’nun duyuruları SMS mesajı ve yazışma yoluyla ada başkanlarına iletilmiştir.</w:t>
      </w:r>
    </w:p>
    <w:p w:rsidR="00C04A12" w:rsidRPr="00C04A12" w:rsidRDefault="00C04A12" w:rsidP="00C04A12">
      <w:pPr>
        <w:pStyle w:val="AralkYok"/>
        <w:numPr>
          <w:ilvl w:val="0"/>
          <w:numId w:val="1"/>
        </w:numPr>
        <w:tabs>
          <w:tab w:val="left" w:pos="851"/>
          <w:tab w:val="left" w:pos="993"/>
          <w:tab w:val="left" w:pos="1134"/>
        </w:tabs>
        <w:jc w:val="both"/>
        <w:rPr>
          <w:rFonts w:ascii="Tahoma" w:hAnsi="Tahoma" w:cs="Tahoma"/>
          <w:sz w:val="26"/>
          <w:szCs w:val="26"/>
        </w:rPr>
      </w:pPr>
      <w:r w:rsidRPr="00C04A12">
        <w:rPr>
          <w:rFonts w:ascii="Tahoma" w:hAnsi="Tahoma" w:cs="Tahoma"/>
          <w:sz w:val="26"/>
          <w:szCs w:val="26"/>
        </w:rPr>
        <w:t>Üç aylık aidatlarını ödemeyen kat malikleri telefon ile aranarak gerekli bilgilendirme ve uyarılar yapılmış, icraya gidecek dosya sayısının azaltılması için gerekli çaba gösterilmiştir.</w:t>
      </w:r>
    </w:p>
    <w:p w:rsidR="00C04A12" w:rsidRPr="00C04A12" w:rsidRDefault="00C04A12" w:rsidP="00C04A12">
      <w:pPr>
        <w:pStyle w:val="AralkYok"/>
        <w:ind w:left="720"/>
        <w:jc w:val="both"/>
        <w:rPr>
          <w:rFonts w:ascii="Tahoma" w:hAnsi="Tahoma" w:cs="Tahoma"/>
          <w:sz w:val="16"/>
          <w:szCs w:val="26"/>
        </w:rPr>
      </w:pPr>
    </w:p>
    <w:p w:rsidR="00C04A12" w:rsidRPr="00C04A12" w:rsidRDefault="00C04A12" w:rsidP="00C04A12">
      <w:pPr>
        <w:pStyle w:val="AralkYok"/>
        <w:jc w:val="both"/>
        <w:rPr>
          <w:rFonts w:ascii="Tahoma" w:hAnsi="Tahoma" w:cs="Tahoma"/>
          <w:sz w:val="26"/>
          <w:szCs w:val="26"/>
        </w:rPr>
      </w:pPr>
      <w:r w:rsidRPr="00C04A12">
        <w:rPr>
          <w:rFonts w:ascii="Tahoma" w:hAnsi="Tahoma" w:cs="Tahoma"/>
          <w:sz w:val="26"/>
          <w:szCs w:val="26"/>
        </w:rPr>
        <w:t xml:space="preserve">    </w:t>
      </w:r>
      <w:r>
        <w:rPr>
          <w:rFonts w:ascii="Tahoma" w:hAnsi="Tahoma" w:cs="Tahoma"/>
          <w:sz w:val="26"/>
          <w:szCs w:val="26"/>
        </w:rPr>
        <w:tab/>
      </w:r>
      <w:bookmarkStart w:id="0" w:name="_GoBack"/>
      <w:bookmarkEnd w:id="0"/>
      <w:r w:rsidRPr="00C04A12">
        <w:rPr>
          <w:rFonts w:ascii="Tahoma" w:hAnsi="Tahoma" w:cs="Tahoma"/>
          <w:sz w:val="26"/>
          <w:szCs w:val="26"/>
        </w:rPr>
        <w:t>Çalışmalarımıza katkı sunan siz değerli Ada Başkanları’na teşekkür ederiz.</w:t>
      </w:r>
    </w:p>
    <w:p w:rsidR="00906D2A" w:rsidRDefault="00906D2A" w:rsidP="00F22521">
      <w:pPr>
        <w:pStyle w:val="AralkYok"/>
        <w:rPr>
          <w:rFonts w:ascii="Tahoma" w:hAnsi="Tahoma" w:cs="Tahoma"/>
          <w:sz w:val="16"/>
          <w:szCs w:val="16"/>
        </w:rPr>
      </w:pPr>
    </w:p>
    <w:p w:rsidR="003A699D" w:rsidRPr="002479FF" w:rsidRDefault="003A699D" w:rsidP="00F22521">
      <w:pPr>
        <w:pStyle w:val="AralkYok"/>
        <w:rPr>
          <w:rFonts w:ascii="Tahoma" w:hAnsi="Tahoma" w:cs="Tahoma"/>
          <w:sz w:val="16"/>
          <w:szCs w:val="16"/>
        </w:rPr>
      </w:pPr>
    </w:p>
    <w:p w:rsidR="00461448" w:rsidRPr="00C27F10" w:rsidRDefault="00461448" w:rsidP="00F22521">
      <w:pPr>
        <w:pStyle w:val="AralkYok"/>
        <w:rPr>
          <w:rFonts w:ascii="Tahoma" w:hAnsi="Tahoma" w:cs="Tahoma"/>
          <w:sz w:val="26"/>
          <w:szCs w:val="26"/>
        </w:rPr>
      </w:pPr>
      <w:r w:rsidRPr="00C27F10">
        <w:rPr>
          <w:rFonts w:ascii="Tahoma" w:hAnsi="Tahoma" w:cs="Tahoma"/>
          <w:sz w:val="26"/>
          <w:szCs w:val="26"/>
        </w:rPr>
        <w:t xml:space="preserve">    </w:t>
      </w:r>
      <w:r w:rsidR="00BE02F2">
        <w:rPr>
          <w:rFonts w:ascii="Tahoma" w:hAnsi="Tahoma" w:cs="Tahoma"/>
          <w:sz w:val="26"/>
          <w:szCs w:val="26"/>
        </w:rPr>
        <w:t xml:space="preserve"> </w:t>
      </w:r>
      <w:r w:rsidR="002479FF">
        <w:rPr>
          <w:rFonts w:ascii="Tahoma" w:hAnsi="Tahoma" w:cs="Tahoma"/>
          <w:sz w:val="26"/>
          <w:szCs w:val="26"/>
        </w:rPr>
        <w:t xml:space="preserve"> </w:t>
      </w:r>
      <w:r w:rsidR="00906D2A">
        <w:rPr>
          <w:rFonts w:ascii="Tahoma" w:hAnsi="Tahoma" w:cs="Tahoma"/>
          <w:sz w:val="26"/>
          <w:szCs w:val="26"/>
        </w:rPr>
        <w:tab/>
      </w:r>
      <w:r w:rsidRPr="00C27F10">
        <w:rPr>
          <w:rFonts w:ascii="Tahoma" w:hAnsi="Tahoma" w:cs="Tahoma"/>
          <w:sz w:val="26"/>
          <w:szCs w:val="26"/>
        </w:rPr>
        <w:t xml:space="preserve">   </w:t>
      </w:r>
      <w:r w:rsidR="00F22521" w:rsidRPr="00C27F10">
        <w:rPr>
          <w:rFonts w:ascii="Tahoma" w:hAnsi="Tahoma" w:cs="Tahoma"/>
          <w:sz w:val="26"/>
          <w:szCs w:val="26"/>
        </w:rPr>
        <w:tab/>
      </w:r>
      <w:r w:rsidR="003A699D">
        <w:rPr>
          <w:rFonts w:ascii="Tahoma" w:hAnsi="Tahoma" w:cs="Tahoma"/>
          <w:sz w:val="26"/>
          <w:szCs w:val="26"/>
        </w:rPr>
        <w:tab/>
      </w:r>
      <w:r w:rsidR="00906D2A">
        <w:rPr>
          <w:rFonts w:ascii="Tahoma" w:hAnsi="Tahoma" w:cs="Tahoma"/>
          <w:sz w:val="26"/>
          <w:szCs w:val="26"/>
        </w:rPr>
        <w:t xml:space="preserve">    </w:t>
      </w:r>
      <w:r w:rsidR="00BE02F2">
        <w:rPr>
          <w:rFonts w:ascii="Tahoma" w:hAnsi="Tahoma" w:cs="Tahoma"/>
          <w:sz w:val="26"/>
          <w:szCs w:val="26"/>
        </w:rPr>
        <w:t xml:space="preserve">    </w:t>
      </w:r>
      <w:r w:rsidR="00906D2A">
        <w:rPr>
          <w:rFonts w:ascii="Tahoma" w:hAnsi="Tahoma" w:cs="Tahoma"/>
          <w:sz w:val="26"/>
          <w:szCs w:val="26"/>
        </w:rPr>
        <w:t xml:space="preserve">  </w:t>
      </w:r>
      <w:r w:rsidR="00BE02F2" w:rsidRPr="00C27F10">
        <w:rPr>
          <w:rFonts w:ascii="Tahoma" w:hAnsi="Tahoma" w:cs="Tahoma"/>
          <w:sz w:val="26"/>
          <w:szCs w:val="26"/>
        </w:rPr>
        <w:t>Akif KÖROĞLU</w:t>
      </w:r>
      <w:r w:rsidRPr="00C27F10">
        <w:rPr>
          <w:rFonts w:ascii="Tahoma" w:hAnsi="Tahoma" w:cs="Tahoma"/>
          <w:sz w:val="26"/>
          <w:szCs w:val="26"/>
        </w:rPr>
        <w:t xml:space="preserve">    </w:t>
      </w:r>
      <w:r w:rsidRPr="00C27F10">
        <w:rPr>
          <w:rFonts w:ascii="Tahoma" w:hAnsi="Tahoma" w:cs="Tahoma"/>
          <w:sz w:val="26"/>
          <w:szCs w:val="26"/>
        </w:rPr>
        <w:tab/>
        <w:t xml:space="preserve">  </w:t>
      </w:r>
      <w:r w:rsidR="00BE02F2">
        <w:rPr>
          <w:rFonts w:ascii="Tahoma" w:hAnsi="Tahoma" w:cs="Tahoma"/>
          <w:sz w:val="26"/>
          <w:szCs w:val="26"/>
        </w:rPr>
        <w:tab/>
      </w:r>
      <w:r w:rsidRPr="00C27F10">
        <w:rPr>
          <w:rFonts w:ascii="Tahoma" w:hAnsi="Tahoma" w:cs="Tahoma"/>
          <w:sz w:val="26"/>
          <w:szCs w:val="26"/>
        </w:rPr>
        <w:t xml:space="preserve">            </w:t>
      </w:r>
      <w:r w:rsidR="00BE02F2">
        <w:rPr>
          <w:rFonts w:ascii="Tahoma" w:hAnsi="Tahoma" w:cs="Tahoma"/>
          <w:sz w:val="26"/>
          <w:szCs w:val="26"/>
        </w:rPr>
        <w:t>Yaşar ŞAHİNER</w:t>
      </w:r>
    </w:p>
    <w:p w:rsidR="00702D7D" w:rsidRDefault="003A699D" w:rsidP="00F22521">
      <w:pPr>
        <w:pStyle w:val="AralkYok"/>
        <w:rPr>
          <w:rFonts w:ascii="Tahoma" w:hAnsi="Tahoma" w:cs="Tahoma"/>
          <w:sz w:val="26"/>
          <w:szCs w:val="26"/>
        </w:rPr>
      </w:pPr>
      <w:r>
        <w:rPr>
          <w:rFonts w:ascii="Tahoma" w:hAnsi="Tahoma" w:cs="Tahoma"/>
          <w:sz w:val="26"/>
          <w:szCs w:val="26"/>
        </w:rPr>
        <w:tab/>
      </w:r>
      <w:r w:rsidR="00F22521" w:rsidRPr="00C27F10">
        <w:rPr>
          <w:rFonts w:ascii="Tahoma" w:hAnsi="Tahoma" w:cs="Tahoma"/>
          <w:sz w:val="26"/>
          <w:szCs w:val="26"/>
        </w:rPr>
        <w:tab/>
        <w:t xml:space="preserve"> </w:t>
      </w:r>
      <w:r>
        <w:rPr>
          <w:rFonts w:ascii="Tahoma" w:hAnsi="Tahoma" w:cs="Tahoma"/>
          <w:sz w:val="26"/>
          <w:szCs w:val="26"/>
        </w:rPr>
        <w:tab/>
      </w:r>
      <w:r w:rsidR="00F22521" w:rsidRPr="00C27F10">
        <w:rPr>
          <w:rFonts w:ascii="Tahoma" w:hAnsi="Tahoma" w:cs="Tahoma"/>
          <w:sz w:val="26"/>
          <w:szCs w:val="26"/>
        </w:rPr>
        <w:t xml:space="preserve">   </w:t>
      </w:r>
      <w:r w:rsidR="00906D2A">
        <w:rPr>
          <w:rFonts w:ascii="Tahoma" w:hAnsi="Tahoma" w:cs="Tahoma"/>
          <w:sz w:val="26"/>
          <w:szCs w:val="26"/>
        </w:rPr>
        <w:t xml:space="preserve">      </w:t>
      </w:r>
      <w:r w:rsidR="00F22521" w:rsidRPr="00C27F10">
        <w:rPr>
          <w:rFonts w:ascii="Tahoma" w:hAnsi="Tahoma" w:cs="Tahoma"/>
          <w:sz w:val="26"/>
          <w:szCs w:val="26"/>
        </w:rPr>
        <w:t xml:space="preserve"> </w:t>
      </w:r>
      <w:r w:rsidR="00C04A12">
        <w:rPr>
          <w:rFonts w:ascii="Tahoma" w:hAnsi="Tahoma" w:cs="Tahoma"/>
          <w:sz w:val="26"/>
          <w:szCs w:val="26"/>
        </w:rPr>
        <w:t xml:space="preserve"> </w:t>
      </w:r>
      <w:r w:rsidR="00461448" w:rsidRPr="00C27F10">
        <w:rPr>
          <w:rFonts w:ascii="Tahoma" w:hAnsi="Tahoma" w:cs="Tahoma"/>
          <w:sz w:val="26"/>
          <w:szCs w:val="26"/>
        </w:rPr>
        <w:t xml:space="preserve">Başkan Vekili                               </w:t>
      </w:r>
      <w:r w:rsidR="005A7F7F" w:rsidRPr="00C27F10">
        <w:rPr>
          <w:rFonts w:ascii="Tahoma" w:hAnsi="Tahoma" w:cs="Tahoma"/>
          <w:sz w:val="26"/>
          <w:szCs w:val="26"/>
        </w:rPr>
        <w:t xml:space="preserve"> </w:t>
      </w:r>
      <w:r w:rsidR="00461448" w:rsidRPr="00C27F10">
        <w:rPr>
          <w:rFonts w:ascii="Tahoma" w:hAnsi="Tahoma" w:cs="Tahoma"/>
          <w:sz w:val="26"/>
          <w:szCs w:val="26"/>
        </w:rPr>
        <w:t xml:space="preserve"> Başkan</w:t>
      </w:r>
    </w:p>
    <w:p w:rsidR="00906D2A" w:rsidRPr="002479FF" w:rsidRDefault="00906D2A" w:rsidP="00906D2A">
      <w:pPr>
        <w:pStyle w:val="AralkYok"/>
        <w:rPr>
          <w:rFonts w:ascii="Tahoma" w:hAnsi="Tahoma" w:cs="Tahoma"/>
          <w:sz w:val="6"/>
          <w:szCs w:val="6"/>
        </w:rPr>
      </w:pPr>
    </w:p>
    <w:sectPr w:rsidR="00906D2A" w:rsidRPr="002479FF" w:rsidSect="003A699D">
      <w:headerReference w:type="default" r:id="rId9"/>
      <w:footerReference w:type="default" r:id="rId10"/>
      <w:pgSz w:w="11906" w:h="16838"/>
      <w:pgMar w:top="624" w:right="851"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2B2" w:rsidRDefault="005402B2" w:rsidP="00461448">
      <w:pPr>
        <w:spacing w:after="0" w:line="240" w:lineRule="auto"/>
      </w:pPr>
      <w:r>
        <w:separator/>
      </w:r>
    </w:p>
  </w:endnote>
  <w:endnote w:type="continuationSeparator" w:id="0">
    <w:p w:rsidR="005402B2" w:rsidRDefault="005402B2" w:rsidP="0046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633" w:rsidRPr="00FC0633" w:rsidRDefault="0095047A" w:rsidP="00FC0633">
    <w:pPr>
      <w:pStyle w:val="AralkYok"/>
      <w:rPr>
        <w:rFonts w:ascii="Tahoma" w:eastAsia="Times New Roman" w:hAnsi="Tahoma" w:cs="Tahoma"/>
        <w:lang w:eastAsia="tr-TR"/>
      </w:rPr>
    </w:pPr>
    <w:r>
      <w:rPr>
        <w:rFonts w:ascii="Tahoma" w:eastAsia="Times New Roman" w:hAnsi="Tahoma" w:cs="Tahoma"/>
        <w:lang w:eastAsia="tr-TR"/>
      </w:rPr>
      <w:t xml:space="preserve">   </w:t>
    </w:r>
    <w:proofErr w:type="gramStart"/>
    <w:r w:rsidR="00FC0633" w:rsidRPr="00FC0633">
      <w:rPr>
        <w:rFonts w:ascii="Tahoma" w:eastAsia="Times New Roman" w:hAnsi="Tahoma" w:cs="Tahoma"/>
        <w:lang w:eastAsia="tr-TR"/>
      </w:rPr>
      <w:t>.…………………………………………………………………………………………………</w:t>
    </w:r>
    <w:r w:rsidR="00FC0633">
      <w:rPr>
        <w:rFonts w:ascii="Tahoma" w:eastAsia="Times New Roman" w:hAnsi="Tahoma" w:cs="Tahoma"/>
        <w:lang w:eastAsia="tr-TR"/>
      </w:rPr>
      <w:t>…………….…………………………………</w:t>
    </w:r>
    <w:proofErr w:type="gramEnd"/>
  </w:p>
  <w:p w:rsidR="00FC0633" w:rsidRPr="00FC0633" w:rsidRDefault="0095047A" w:rsidP="00FC0633">
    <w:pPr>
      <w:spacing w:after="0" w:line="240" w:lineRule="auto"/>
      <w:jc w:val="both"/>
      <w:rPr>
        <w:rFonts w:ascii="Tahoma" w:eastAsia="Times New Roman" w:hAnsi="Tahoma" w:cs="Tahoma"/>
        <w:lang w:eastAsia="tr-TR"/>
      </w:rPr>
    </w:pPr>
    <w:r>
      <w:rPr>
        <w:rFonts w:ascii="Tahoma" w:eastAsia="Times New Roman" w:hAnsi="Tahoma" w:cs="Tahoma"/>
        <w:lang w:eastAsia="tr-TR"/>
      </w:rPr>
      <w:t xml:space="preserve">   </w:t>
    </w:r>
    <w:proofErr w:type="gramStart"/>
    <w:r w:rsidR="00FC0633" w:rsidRPr="00FC0633">
      <w:rPr>
        <w:rFonts w:ascii="Tahoma" w:eastAsia="Times New Roman" w:hAnsi="Tahoma" w:cs="Tahoma"/>
        <w:lang w:eastAsia="tr-TR"/>
      </w:rPr>
      <w:t>Adres : Eryaman</w:t>
    </w:r>
    <w:proofErr w:type="gramEnd"/>
    <w:r w:rsidR="00FC0633" w:rsidRPr="00FC0633">
      <w:rPr>
        <w:rFonts w:ascii="Tahoma" w:eastAsia="Times New Roman" w:hAnsi="Tahoma" w:cs="Tahoma"/>
        <w:lang w:eastAsia="tr-TR"/>
      </w:rPr>
      <w:t xml:space="preserve"> 4.Etap Toplu Yapı Yönetimi </w:t>
    </w:r>
    <w:r w:rsidR="00FC0633" w:rsidRPr="00FC0633">
      <w:rPr>
        <w:rFonts w:ascii="Tahoma" w:eastAsia="Times New Roman" w:hAnsi="Tahoma" w:cs="Tahoma"/>
        <w:lang w:eastAsia="tr-TR"/>
      </w:rPr>
      <w:tab/>
    </w:r>
    <w:r w:rsidR="00FC0633" w:rsidRPr="00FC0633">
      <w:rPr>
        <w:rFonts w:ascii="Tahoma" w:eastAsia="Times New Roman" w:hAnsi="Tahoma" w:cs="Tahoma"/>
        <w:lang w:eastAsia="tr-TR"/>
      </w:rPr>
      <w:tab/>
    </w:r>
    <w:r w:rsidR="00FC0633" w:rsidRPr="00FC0633">
      <w:rPr>
        <w:rFonts w:ascii="Tahoma" w:eastAsia="Times New Roman" w:hAnsi="Tahoma" w:cs="Tahoma"/>
        <w:lang w:eastAsia="tr-TR"/>
      </w:rPr>
      <w:tab/>
      <w:t xml:space="preserve">        </w:t>
    </w:r>
    <w:r w:rsidR="00FC0633">
      <w:rPr>
        <w:rFonts w:ascii="Tahoma" w:eastAsia="Times New Roman" w:hAnsi="Tahoma" w:cs="Tahoma"/>
        <w:lang w:eastAsia="tr-TR"/>
      </w:rPr>
      <w:tab/>
    </w:r>
    <w:r w:rsidR="00FC0633" w:rsidRPr="00FC0633">
      <w:rPr>
        <w:rFonts w:ascii="Tahoma" w:eastAsia="Times New Roman" w:hAnsi="Tahoma" w:cs="Tahoma"/>
        <w:lang w:eastAsia="tr-TR"/>
      </w:rPr>
      <w:t xml:space="preserve"> </w:t>
    </w:r>
    <w:r w:rsidR="00FC0633">
      <w:rPr>
        <w:rFonts w:ascii="Tahoma" w:eastAsia="Times New Roman" w:hAnsi="Tahoma" w:cs="Tahoma"/>
        <w:lang w:eastAsia="tr-TR"/>
      </w:rPr>
      <w:tab/>
    </w:r>
    <w:r w:rsidR="00FC0633" w:rsidRPr="00FC0633">
      <w:rPr>
        <w:rFonts w:ascii="Tahoma" w:eastAsia="Times New Roman" w:hAnsi="Tahoma" w:cs="Tahoma"/>
        <w:lang w:eastAsia="tr-TR"/>
      </w:rPr>
      <w:t xml:space="preserve">   Tel : 0 (312) 282 38 25</w:t>
    </w:r>
  </w:p>
  <w:p w:rsidR="00FC0633" w:rsidRPr="00FC0633" w:rsidRDefault="0095047A" w:rsidP="00FC0633">
    <w:pPr>
      <w:spacing w:after="0" w:line="240" w:lineRule="auto"/>
      <w:jc w:val="both"/>
      <w:rPr>
        <w:rFonts w:ascii="Tahoma" w:eastAsia="Times New Roman" w:hAnsi="Tahoma" w:cs="Tahoma"/>
        <w:lang w:eastAsia="tr-TR"/>
      </w:rPr>
    </w:pPr>
    <w:r>
      <w:rPr>
        <w:rFonts w:ascii="Tahoma" w:eastAsia="Times New Roman" w:hAnsi="Tahoma" w:cs="Tahoma"/>
        <w:lang w:eastAsia="tr-TR"/>
      </w:rPr>
      <w:t xml:space="preserve">   </w:t>
    </w:r>
    <w:r w:rsidR="00FC0633" w:rsidRPr="00FC0633">
      <w:rPr>
        <w:rFonts w:ascii="Tahoma" w:eastAsia="Times New Roman" w:hAnsi="Tahoma" w:cs="Tahoma"/>
        <w:lang w:eastAsia="tr-TR"/>
      </w:rPr>
      <w:t xml:space="preserve">17638 Ada N4 Blok No:5/1 </w:t>
    </w:r>
  </w:p>
  <w:p w:rsidR="00FC0633" w:rsidRPr="00FC0633" w:rsidRDefault="0095047A" w:rsidP="00FC0633">
    <w:pPr>
      <w:spacing w:after="0" w:line="240" w:lineRule="auto"/>
      <w:jc w:val="both"/>
      <w:rPr>
        <w:rFonts w:ascii="Tahoma" w:hAnsi="Tahoma" w:cs="Tahoma"/>
      </w:rPr>
    </w:pPr>
    <w:r>
      <w:rPr>
        <w:rFonts w:ascii="Tahoma" w:eastAsia="Times New Roman" w:hAnsi="Tahoma" w:cs="Tahoma"/>
        <w:lang w:eastAsia="tr-TR"/>
      </w:rPr>
      <w:t xml:space="preserve">   </w:t>
    </w:r>
    <w:r w:rsidR="00FC0633" w:rsidRPr="00FC0633">
      <w:rPr>
        <w:rFonts w:ascii="Tahoma" w:eastAsia="Times New Roman" w:hAnsi="Tahoma" w:cs="Tahoma"/>
        <w:lang w:eastAsia="tr-TR"/>
      </w:rPr>
      <w:t>Eryaman 4.Etap – ANKARA</w:t>
    </w:r>
    <w:r w:rsidR="00FC0633" w:rsidRPr="00FC0633">
      <w:rPr>
        <w:rFonts w:ascii="Tahoma" w:eastAsia="Times New Roman" w:hAnsi="Tahoma" w:cs="Tahoma"/>
        <w:lang w:eastAsia="tr-TR"/>
      </w:rPr>
      <w:tab/>
      <w:t xml:space="preserve">    </w:t>
    </w:r>
    <w:r w:rsidR="00FC0633">
      <w:rPr>
        <w:rFonts w:ascii="Tahoma" w:eastAsia="Times New Roman" w:hAnsi="Tahoma" w:cs="Tahoma"/>
        <w:lang w:eastAsia="tr-TR"/>
      </w:rPr>
      <w:tab/>
    </w:r>
    <w:r w:rsidR="00FC0633" w:rsidRPr="00FC0633">
      <w:rPr>
        <w:rFonts w:ascii="Tahoma" w:eastAsia="Times New Roman" w:hAnsi="Tahoma" w:cs="Tahoma"/>
        <w:lang w:eastAsia="tr-TR"/>
      </w:rPr>
      <w:t xml:space="preserve">  </w:t>
    </w:r>
    <w:r w:rsidR="00FC0633">
      <w:rPr>
        <w:rFonts w:ascii="Tahoma" w:eastAsia="Times New Roman" w:hAnsi="Tahoma" w:cs="Tahoma"/>
        <w:lang w:eastAsia="tr-TR"/>
      </w:rPr>
      <w:t xml:space="preserve">   </w:t>
    </w:r>
    <w:r w:rsidR="00FC0633" w:rsidRPr="00FC0633">
      <w:rPr>
        <w:rFonts w:ascii="Tahoma" w:eastAsia="Times New Roman" w:hAnsi="Tahoma" w:cs="Tahoma"/>
        <w:lang w:eastAsia="tr-TR"/>
      </w:rPr>
      <w:t xml:space="preserve"> </w:t>
    </w:r>
    <w:r w:rsidR="00FC0633" w:rsidRPr="00FC0633">
      <w:rPr>
        <w:rFonts w:ascii="Tahoma" w:eastAsia="Times New Roman" w:hAnsi="Tahoma" w:cs="Tahoma"/>
        <w:b/>
        <w:lang w:eastAsia="tr-TR"/>
      </w:rPr>
      <w:t>www.eryaman4.com</w:t>
    </w:r>
    <w:r w:rsidR="00FC0633" w:rsidRPr="00FC0633">
      <w:rPr>
        <w:rFonts w:ascii="Tahoma" w:eastAsia="Times New Roman" w:hAnsi="Tahoma" w:cs="Tahoma"/>
        <w:lang w:eastAsia="tr-TR"/>
      </w:rPr>
      <w:t xml:space="preserve"> </w:t>
    </w:r>
    <w:r w:rsidR="00FC0633" w:rsidRPr="00FC0633">
      <w:rPr>
        <w:rFonts w:ascii="Tahoma" w:eastAsia="Times New Roman" w:hAnsi="Tahoma" w:cs="Tahoma"/>
        <w:lang w:eastAsia="tr-TR"/>
      </w:rPr>
      <w:tab/>
    </w:r>
    <w:r w:rsidR="00FC0633">
      <w:rPr>
        <w:rFonts w:ascii="Tahoma" w:eastAsia="Times New Roman" w:hAnsi="Tahoma" w:cs="Tahoma"/>
        <w:lang w:eastAsia="tr-TR"/>
      </w:rPr>
      <w:tab/>
    </w:r>
    <w:r w:rsidR="00FC0633" w:rsidRPr="00FC0633">
      <w:rPr>
        <w:rFonts w:ascii="Tahoma" w:eastAsia="Times New Roman" w:hAnsi="Tahoma" w:cs="Tahoma"/>
        <w:lang w:eastAsia="tr-TR"/>
      </w:rPr>
      <w:t xml:space="preserve">   </w:t>
    </w:r>
    <w:r w:rsidR="00FC0633">
      <w:rPr>
        <w:rFonts w:ascii="Tahoma" w:eastAsia="Times New Roman" w:hAnsi="Tahoma" w:cs="Tahoma"/>
        <w:lang w:eastAsia="tr-TR"/>
      </w:rPr>
      <w:t xml:space="preserve">    </w:t>
    </w:r>
    <w:r w:rsidR="00FC0633" w:rsidRPr="00FC0633">
      <w:rPr>
        <w:rFonts w:ascii="Tahoma" w:eastAsia="Times New Roman" w:hAnsi="Tahoma" w:cs="Tahoma"/>
        <w:lang w:eastAsia="tr-TR"/>
      </w:rPr>
      <w:t xml:space="preserve">    </w:t>
    </w:r>
    <w:proofErr w:type="gramStart"/>
    <w:r w:rsidR="00FC0633" w:rsidRPr="00FC0633">
      <w:rPr>
        <w:rFonts w:ascii="Tahoma" w:eastAsia="Times New Roman" w:hAnsi="Tahoma" w:cs="Tahoma"/>
        <w:lang w:eastAsia="tr-TR"/>
      </w:rPr>
      <w:t>Faks : 0</w:t>
    </w:r>
    <w:proofErr w:type="gramEnd"/>
    <w:r w:rsidR="00FC0633" w:rsidRPr="00FC0633">
      <w:rPr>
        <w:rFonts w:ascii="Tahoma" w:eastAsia="Times New Roman" w:hAnsi="Tahoma" w:cs="Tahoma"/>
        <w:lang w:eastAsia="tr-TR"/>
      </w:rPr>
      <w:t xml:space="preserve"> (312) 282 38 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2B2" w:rsidRDefault="005402B2" w:rsidP="00461448">
      <w:pPr>
        <w:spacing w:after="0" w:line="240" w:lineRule="auto"/>
      </w:pPr>
      <w:r>
        <w:separator/>
      </w:r>
    </w:p>
  </w:footnote>
  <w:footnote w:type="continuationSeparator" w:id="0">
    <w:p w:rsidR="005402B2" w:rsidRDefault="005402B2" w:rsidP="0046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A6" w:rsidRPr="004135A6" w:rsidRDefault="004135A6" w:rsidP="004135A6">
    <w:pPr>
      <w:spacing w:after="0" w:line="240" w:lineRule="auto"/>
      <w:jc w:val="both"/>
      <w:rPr>
        <w:rFonts w:ascii="Tahoma" w:eastAsia="Times New Roman" w:hAnsi="Tahoma" w:cs="Tahoma"/>
        <w:b/>
        <w:sz w:val="20"/>
        <w:szCs w:val="20"/>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11E5"/>
    <w:multiLevelType w:val="hybridMultilevel"/>
    <w:tmpl w:val="D83043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C95496"/>
    <w:multiLevelType w:val="hybridMultilevel"/>
    <w:tmpl w:val="885464EA"/>
    <w:lvl w:ilvl="0" w:tplc="93B038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F033B3"/>
    <w:multiLevelType w:val="hybridMultilevel"/>
    <w:tmpl w:val="3FAE55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20"/>
    <w:rsid w:val="00000E50"/>
    <w:rsid w:val="00043C83"/>
    <w:rsid w:val="00043D3C"/>
    <w:rsid w:val="0007386E"/>
    <w:rsid w:val="000901EE"/>
    <w:rsid w:val="000B3D38"/>
    <w:rsid w:val="000D6936"/>
    <w:rsid w:val="001130B5"/>
    <w:rsid w:val="0012021B"/>
    <w:rsid w:val="00125E28"/>
    <w:rsid w:val="00153023"/>
    <w:rsid w:val="00191280"/>
    <w:rsid w:val="001D6C0D"/>
    <w:rsid w:val="001F0D37"/>
    <w:rsid w:val="00214869"/>
    <w:rsid w:val="002479FF"/>
    <w:rsid w:val="002651CC"/>
    <w:rsid w:val="00271B13"/>
    <w:rsid w:val="00275401"/>
    <w:rsid w:val="00281DAB"/>
    <w:rsid w:val="00283171"/>
    <w:rsid w:val="002A37F2"/>
    <w:rsid w:val="002E1C74"/>
    <w:rsid w:val="00340C05"/>
    <w:rsid w:val="00346AD3"/>
    <w:rsid w:val="00354409"/>
    <w:rsid w:val="003718CE"/>
    <w:rsid w:val="00394C0B"/>
    <w:rsid w:val="00397A51"/>
    <w:rsid w:val="003A00B0"/>
    <w:rsid w:val="003A0EAE"/>
    <w:rsid w:val="003A699D"/>
    <w:rsid w:val="003E4380"/>
    <w:rsid w:val="00405EE4"/>
    <w:rsid w:val="004135A6"/>
    <w:rsid w:val="00425F51"/>
    <w:rsid w:val="004430FA"/>
    <w:rsid w:val="00461448"/>
    <w:rsid w:val="00496C20"/>
    <w:rsid w:val="004A0B19"/>
    <w:rsid w:val="004C4C0E"/>
    <w:rsid w:val="004F16F4"/>
    <w:rsid w:val="00502912"/>
    <w:rsid w:val="0053604A"/>
    <w:rsid w:val="005402B2"/>
    <w:rsid w:val="005A7F7F"/>
    <w:rsid w:val="00625658"/>
    <w:rsid w:val="00656264"/>
    <w:rsid w:val="00683775"/>
    <w:rsid w:val="0068420A"/>
    <w:rsid w:val="006A34C8"/>
    <w:rsid w:val="006C2A51"/>
    <w:rsid w:val="006C6445"/>
    <w:rsid w:val="006D20F9"/>
    <w:rsid w:val="006F1FB6"/>
    <w:rsid w:val="00702D7D"/>
    <w:rsid w:val="00775BE7"/>
    <w:rsid w:val="007E64A1"/>
    <w:rsid w:val="00823470"/>
    <w:rsid w:val="00865894"/>
    <w:rsid w:val="008A2EFE"/>
    <w:rsid w:val="008B3D64"/>
    <w:rsid w:val="008E1621"/>
    <w:rsid w:val="008F0AA5"/>
    <w:rsid w:val="00906D2A"/>
    <w:rsid w:val="0092065D"/>
    <w:rsid w:val="00923F40"/>
    <w:rsid w:val="0094365A"/>
    <w:rsid w:val="0095047A"/>
    <w:rsid w:val="00983EC4"/>
    <w:rsid w:val="009C0645"/>
    <w:rsid w:val="009D6EC3"/>
    <w:rsid w:val="009D79B6"/>
    <w:rsid w:val="00A00E39"/>
    <w:rsid w:val="00A25693"/>
    <w:rsid w:val="00A6045F"/>
    <w:rsid w:val="00A65E29"/>
    <w:rsid w:val="00A74AF4"/>
    <w:rsid w:val="00A772A0"/>
    <w:rsid w:val="00A94FD0"/>
    <w:rsid w:val="00A97606"/>
    <w:rsid w:val="00AD72D2"/>
    <w:rsid w:val="00AE2A43"/>
    <w:rsid w:val="00B113CE"/>
    <w:rsid w:val="00B34397"/>
    <w:rsid w:val="00B54A15"/>
    <w:rsid w:val="00BA7412"/>
    <w:rsid w:val="00BE02F2"/>
    <w:rsid w:val="00BE16E1"/>
    <w:rsid w:val="00C04A12"/>
    <w:rsid w:val="00C27F10"/>
    <w:rsid w:val="00C424E5"/>
    <w:rsid w:val="00C54340"/>
    <w:rsid w:val="00C83AA1"/>
    <w:rsid w:val="00C97059"/>
    <w:rsid w:val="00CB5402"/>
    <w:rsid w:val="00CB5E63"/>
    <w:rsid w:val="00CC0BC2"/>
    <w:rsid w:val="00CE0F50"/>
    <w:rsid w:val="00CF0439"/>
    <w:rsid w:val="00CF1A7F"/>
    <w:rsid w:val="00CF412D"/>
    <w:rsid w:val="00D026FF"/>
    <w:rsid w:val="00DC7F93"/>
    <w:rsid w:val="00DD048B"/>
    <w:rsid w:val="00DD2560"/>
    <w:rsid w:val="00DD7B87"/>
    <w:rsid w:val="00E03C46"/>
    <w:rsid w:val="00EE086C"/>
    <w:rsid w:val="00EF5856"/>
    <w:rsid w:val="00F06420"/>
    <w:rsid w:val="00F22521"/>
    <w:rsid w:val="00F27CF4"/>
    <w:rsid w:val="00F52BC8"/>
    <w:rsid w:val="00F84683"/>
    <w:rsid w:val="00F97F4B"/>
    <w:rsid w:val="00FB15AF"/>
    <w:rsid w:val="00FC0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C593D-E9F5-4C6E-B207-ADF5DFD7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6420"/>
    <w:pPr>
      <w:ind w:left="720"/>
      <w:contextualSpacing/>
    </w:pPr>
  </w:style>
  <w:style w:type="paragraph" w:styleId="AralkYok">
    <w:name w:val="No Spacing"/>
    <w:uiPriority w:val="1"/>
    <w:qFormat/>
    <w:rsid w:val="00A772A0"/>
    <w:pPr>
      <w:spacing w:after="0" w:line="240" w:lineRule="auto"/>
    </w:pPr>
  </w:style>
  <w:style w:type="paragraph" w:styleId="stbilgi">
    <w:name w:val="header"/>
    <w:basedOn w:val="Normal"/>
    <w:link w:val="stbilgiChar"/>
    <w:uiPriority w:val="99"/>
    <w:unhideWhenUsed/>
    <w:rsid w:val="004614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1448"/>
  </w:style>
  <w:style w:type="paragraph" w:styleId="Altbilgi">
    <w:name w:val="footer"/>
    <w:basedOn w:val="Normal"/>
    <w:link w:val="AltbilgiChar"/>
    <w:uiPriority w:val="99"/>
    <w:unhideWhenUsed/>
    <w:rsid w:val="004614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1448"/>
  </w:style>
  <w:style w:type="paragraph" w:styleId="BalonMetni">
    <w:name w:val="Balloon Text"/>
    <w:basedOn w:val="Normal"/>
    <w:link w:val="BalonMetniChar"/>
    <w:uiPriority w:val="99"/>
    <w:semiHidden/>
    <w:unhideWhenUsed/>
    <w:rsid w:val="00C27F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0667">
      <w:bodyDiv w:val="1"/>
      <w:marLeft w:val="0"/>
      <w:marRight w:val="0"/>
      <w:marTop w:val="0"/>
      <w:marBottom w:val="0"/>
      <w:divBdr>
        <w:top w:val="none" w:sz="0" w:space="0" w:color="auto"/>
        <w:left w:val="none" w:sz="0" w:space="0" w:color="auto"/>
        <w:bottom w:val="none" w:sz="0" w:space="0" w:color="auto"/>
        <w:right w:val="none" w:sz="0" w:space="0" w:color="auto"/>
      </w:divBdr>
    </w:div>
    <w:div w:id="19832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4B19-BD4B-4B5E-A7F7-6698D931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ETAP4TYY</dc:creator>
  <cp:lastModifiedBy>User</cp:lastModifiedBy>
  <cp:revision>2</cp:revision>
  <cp:lastPrinted>2023-03-20T10:12:00Z</cp:lastPrinted>
  <dcterms:created xsi:type="dcterms:W3CDTF">2023-03-20T10:13:00Z</dcterms:created>
  <dcterms:modified xsi:type="dcterms:W3CDTF">2023-03-20T10:13:00Z</dcterms:modified>
</cp:coreProperties>
</file>